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E3F1" w14:textId="151423C8" w:rsidR="009A3439" w:rsidRDefault="00002CAB" w:rsidP="00BF458D">
      <w:pPr>
        <w:ind w:firstLineChars="200" w:firstLine="443"/>
        <w:jc w:val="center"/>
        <w:rPr>
          <w:rFonts w:asciiTheme="minorEastAsia" w:hAnsiTheme="minorEastAsia" w:cstheme="minorEastAsia"/>
          <w:b/>
          <w:sz w:val="28"/>
          <w:szCs w:val="28"/>
        </w:rPr>
      </w:pPr>
      <w:r w:rsidRPr="00002CAB">
        <w:rPr>
          <w:rFonts w:asciiTheme="minorEastAsia" w:hAnsiTheme="minorEastAsia" w:cstheme="minorEastAsia"/>
          <w:b/>
          <w:bCs/>
          <w:noProof/>
          <w:sz w:val="22"/>
        </w:rPr>
        <w:drawing>
          <wp:anchor distT="0" distB="0" distL="114300" distR="114300" simplePos="0" relativeHeight="251661312" behindDoc="0" locked="0" layoutInCell="1" allowOverlap="1" wp14:anchorId="151111EA" wp14:editId="4AE8EAF7">
            <wp:simplePos x="0" y="0"/>
            <wp:positionH relativeFrom="column">
              <wp:posOffset>62230</wp:posOffset>
            </wp:positionH>
            <wp:positionV relativeFrom="paragraph">
              <wp:posOffset>22860</wp:posOffset>
            </wp:positionV>
            <wp:extent cx="1656715" cy="1224915"/>
            <wp:effectExtent l="0" t="0" r="0" b="0"/>
            <wp:wrapTight wrapText="bothSides">
              <wp:wrapPolygon edited="0">
                <wp:start x="0" y="0"/>
                <wp:lineTo x="0" y="21051"/>
                <wp:lineTo x="21194" y="21051"/>
                <wp:lineTo x="2119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715" cy="12249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40304" w:rsidRPr="002E3F7E">
        <w:rPr>
          <w:rFonts w:asciiTheme="minorEastAsia" w:hAnsiTheme="minorEastAsia" w:cstheme="minorEastAsia"/>
          <w:b/>
          <w:sz w:val="28"/>
          <w:szCs w:val="28"/>
        </w:rPr>
        <w:t>日本EMDR学会第</w:t>
      </w:r>
      <w:r w:rsidR="00904623">
        <w:rPr>
          <w:rFonts w:asciiTheme="minorEastAsia" w:hAnsiTheme="minorEastAsia" w:cstheme="minorEastAsia"/>
          <w:b/>
          <w:sz w:val="28"/>
          <w:szCs w:val="28"/>
        </w:rPr>
        <w:t>1</w:t>
      </w:r>
      <w:r w:rsidR="00904623">
        <w:rPr>
          <w:rFonts w:asciiTheme="minorEastAsia" w:hAnsiTheme="minorEastAsia" w:cstheme="minorEastAsia" w:hint="eastAsia"/>
          <w:b/>
          <w:sz w:val="28"/>
          <w:szCs w:val="28"/>
        </w:rPr>
        <w:t>5</w:t>
      </w:r>
      <w:r w:rsidR="000A721F">
        <w:rPr>
          <w:rFonts w:asciiTheme="minorEastAsia" w:hAnsiTheme="minorEastAsia" w:cstheme="minorEastAsia"/>
          <w:b/>
          <w:sz w:val="28"/>
          <w:szCs w:val="28"/>
        </w:rPr>
        <w:t>回学術大会</w:t>
      </w:r>
    </w:p>
    <w:p w14:paraId="138CF9F9" w14:textId="36178C92" w:rsidR="009A3439" w:rsidRDefault="00640304" w:rsidP="00BF458D">
      <w:pPr>
        <w:ind w:firstLineChars="200" w:firstLine="572"/>
        <w:jc w:val="center"/>
        <w:rPr>
          <w:rFonts w:asciiTheme="minorEastAsia" w:hAnsiTheme="minorEastAsia" w:cstheme="minorEastAsia"/>
          <w:b/>
          <w:sz w:val="28"/>
          <w:szCs w:val="28"/>
        </w:rPr>
      </w:pPr>
      <w:r w:rsidRPr="002E3F7E">
        <w:rPr>
          <w:rFonts w:asciiTheme="minorEastAsia" w:hAnsiTheme="minorEastAsia" w:cstheme="minorEastAsia"/>
          <w:b/>
          <w:sz w:val="28"/>
          <w:szCs w:val="28"/>
        </w:rPr>
        <w:t>「</w:t>
      </w:r>
      <w:r w:rsidR="00904623" w:rsidRPr="00904623">
        <w:rPr>
          <w:rFonts w:asciiTheme="minorEastAsia" w:hAnsiTheme="minorEastAsia" w:hint="eastAsia"/>
          <w:sz w:val="32"/>
          <w:szCs w:val="32"/>
        </w:rPr>
        <w:t>コロナ禍を乗り切る</w:t>
      </w:r>
      <w:r w:rsidR="00904623" w:rsidRPr="00904623">
        <w:rPr>
          <w:rFonts w:asciiTheme="minorEastAsia" w:hAnsiTheme="minorEastAsia"/>
          <w:sz w:val="32"/>
          <w:szCs w:val="32"/>
        </w:rPr>
        <w:t>EMDR</w:t>
      </w:r>
      <w:r w:rsidRPr="002E3F7E">
        <w:rPr>
          <w:rFonts w:asciiTheme="minorEastAsia" w:hAnsiTheme="minorEastAsia" w:cstheme="minorEastAsia"/>
          <w:b/>
          <w:sz w:val="28"/>
          <w:szCs w:val="28"/>
        </w:rPr>
        <w:t>」</w:t>
      </w:r>
    </w:p>
    <w:p w14:paraId="1DC25574" w14:textId="77777777" w:rsidR="00640304" w:rsidRDefault="000A721F" w:rsidP="000A721F">
      <w:pPr>
        <w:widowControl/>
        <w:ind w:left="1680" w:firstLine="840"/>
        <w:jc w:val="center"/>
        <w:rPr>
          <w:rFonts w:asciiTheme="minorEastAsia" w:hAnsiTheme="minorEastAsia" w:cstheme="minorEastAsia"/>
          <w:b/>
          <w:bCs/>
          <w:sz w:val="22"/>
        </w:rPr>
      </w:pPr>
      <w:r>
        <w:rPr>
          <w:rFonts w:asciiTheme="minorEastAsia" w:hAnsiTheme="minorEastAsia" w:cstheme="minorEastAsia" w:hint="eastAsia"/>
          <w:b/>
          <w:bCs/>
          <w:sz w:val="22"/>
        </w:rPr>
        <w:t xml:space="preserve">　　　　</w:t>
      </w:r>
      <w:r w:rsidR="00640304" w:rsidRPr="00C8697D">
        <w:rPr>
          <w:rFonts w:asciiTheme="minorEastAsia" w:hAnsiTheme="minorEastAsia" w:cstheme="minorEastAsia"/>
          <w:b/>
          <w:bCs/>
          <w:sz w:val="22"/>
        </w:rPr>
        <w:t>第</w:t>
      </w:r>
      <w:r w:rsidR="00C8697D" w:rsidRPr="00C8697D">
        <w:rPr>
          <w:rFonts w:asciiTheme="minorEastAsia" w:hAnsiTheme="minorEastAsia" w:cstheme="minorEastAsia" w:hint="eastAsia"/>
          <w:b/>
          <w:bCs/>
          <w:sz w:val="22"/>
        </w:rPr>
        <w:t>２</w:t>
      </w:r>
      <w:r w:rsidR="00640304" w:rsidRPr="00C8697D">
        <w:rPr>
          <w:rFonts w:asciiTheme="minorEastAsia" w:hAnsiTheme="minorEastAsia" w:cstheme="minorEastAsia"/>
          <w:b/>
          <w:bCs/>
          <w:sz w:val="22"/>
        </w:rPr>
        <w:t>号通信</w:t>
      </w:r>
      <w:r w:rsidR="002E3F7E">
        <w:rPr>
          <w:rFonts w:asciiTheme="minorEastAsia" w:hAnsiTheme="minorEastAsia" w:cstheme="minorEastAsia" w:hint="eastAsia"/>
          <w:b/>
          <w:bCs/>
          <w:sz w:val="22"/>
        </w:rPr>
        <w:t>（参加者募集）</w:t>
      </w:r>
    </w:p>
    <w:p w14:paraId="43551543" w14:textId="77777777" w:rsidR="002E3F7E" w:rsidRPr="00C8697D" w:rsidRDefault="002E3F7E" w:rsidP="00C8697D">
      <w:pPr>
        <w:widowControl/>
        <w:jc w:val="center"/>
        <w:rPr>
          <w:rFonts w:asciiTheme="minorEastAsia" w:hAnsiTheme="minorEastAsia" w:cstheme="minorEastAsia"/>
          <w:b/>
          <w:bCs/>
          <w:sz w:val="22"/>
        </w:rPr>
      </w:pPr>
    </w:p>
    <w:p w14:paraId="321D882D" w14:textId="2C2638B2" w:rsidR="00C8697D" w:rsidRDefault="00C8697D" w:rsidP="00C8697D">
      <w:r>
        <w:rPr>
          <w:rFonts w:hint="eastAsia"/>
        </w:rPr>
        <w:t xml:space="preserve">　</w:t>
      </w:r>
      <w:r w:rsidR="00021879">
        <w:rPr>
          <w:rFonts w:hint="eastAsia"/>
        </w:rPr>
        <w:t>コロナ禍の大変な中、みなさま</w:t>
      </w:r>
      <w:r w:rsidR="001642A2">
        <w:rPr>
          <w:rFonts w:hint="eastAsia"/>
        </w:rPr>
        <w:t>におかれましては、</w:t>
      </w:r>
      <w:r w:rsidR="00021879">
        <w:rPr>
          <w:rFonts w:hint="eastAsia"/>
        </w:rPr>
        <w:t>さまざまなご苦労をなさっていると存じます。謹んでお見舞い申し上げます。</w:t>
      </w:r>
    </w:p>
    <w:p w14:paraId="31FE0236" w14:textId="09092567" w:rsidR="00C8697D" w:rsidRDefault="00C8697D" w:rsidP="00C8697D">
      <w:r>
        <w:rPr>
          <w:rFonts w:hint="eastAsia"/>
        </w:rPr>
        <w:t xml:space="preserve">　さて、日本</w:t>
      </w:r>
      <w:r>
        <w:rPr>
          <w:rFonts w:hint="eastAsia"/>
        </w:rPr>
        <w:t>EMDR</w:t>
      </w:r>
      <w:r>
        <w:rPr>
          <w:rFonts w:hint="eastAsia"/>
        </w:rPr>
        <w:t>学会第</w:t>
      </w:r>
      <w:r w:rsidR="00904623">
        <w:rPr>
          <w:rFonts w:hint="eastAsia"/>
        </w:rPr>
        <w:t>15</w:t>
      </w:r>
      <w:r>
        <w:rPr>
          <w:rFonts w:hint="eastAsia"/>
        </w:rPr>
        <w:t>回学術大会の第</w:t>
      </w:r>
      <w:r>
        <w:rPr>
          <w:rFonts w:hint="eastAsia"/>
        </w:rPr>
        <w:t>2</w:t>
      </w:r>
      <w:r>
        <w:rPr>
          <w:rFonts w:hint="eastAsia"/>
        </w:rPr>
        <w:t>号通信を</w:t>
      </w:r>
      <w:r w:rsidR="00DF3CC4">
        <w:rPr>
          <w:rFonts w:hint="eastAsia"/>
        </w:rPr>
        <w:t>お届けします</w:t>
      </w:r>
      <w:r w:rsidR="007A7829">
        <w:rPr>
          <w:rFonts w:hint="eastAsia"/>
        </w:rPr>
        <w:t>（今回第１号通信は発行しておりません。ご容赦下さい。）。</w:t>
      </w:r>
    </w:p>
    <w:p w14:paraId="78A79F9D" w14:textId="77777777" w:rsidR="00C8697D" w:rsidRDefault="00C8697D" w:rsidP="00C8697D"/>
    <w:p w14:paraId="51A34D9C" w14:textId="77777777" w:rsidR="00164DB7" w:rsidRPr="00060F20" w:rsidRDefault="00164DB7" w:rsidP="00C8697D">
      <w:pPr>
        <w:rPr>
          <w:rFonts w:asciiTheme="majorEastAsia" w:eastAsiaTheme="majorEastAsia" w:hAnsiTheme="majorEastAsia"/>
          <w:b/>
          <w:sz w:val="24"/>
          <w:szCs w:val="24"/>
        </w:rPr>
      </w:pPr>
      <w:r w:rsidRPr="00060F20">
        <w:rPr>
          <w:rFonts w:asciiTheme="majorEastAsia" w:eastAsiaTheme="majorEastAsia" w:hAnsiTheme="majorEastAsia" w:hint="eastAsia"/>
          <w:b/>
          <w:sz w:val="24"/>
          <w:szCs w:val="24"/>
        </w:rPr>
        <w:t>＜学術大会＞</w:t>
      </w:r>
      <w:r w:rsidR="00C8697D" w:rsidRPr="00060F20">
        <w:rPr>
          <w:rFonts w:asciiTheme="majorEastAsia" w:eastAsiaTheme="majorEastAsia" w:hAnsiTheme="majorEastAsia" w:hint="eastAsia"/>
          <w:b/>
          <w:sz w:val="24"/>
          <w:szCs w:val="24"/>
        </w:rPr>
        <w:t xml:space="preserve">　</w:t>
      </w:r>
    </w:p>
    <w:p w14:paraId="00E53204" w14:textId="0D036760" w:rsidR="00164DB7" w:rsidRDefault="00C8697D" w:rsidP="00C8697D">
      <w:pPr>
        <w:rPr>
          <w:rFonts w:asciiTheme="majorEastAsia" w:eastAsiaTheme="majorEastAsia" w:hAnsiTheme="majorEastAsia"/>
          <w:color w:val="000000"/>
        </w:rPr>
      </w:pPr>
      <w:r w:rsidRPr="00427F81">
        <w:rPr>
          <w:rFonts w:asciiTheme="majorEastAsia" w:eastAsiaTheme="majorEastAsia" w:hAnsiTheme="majorEastAsia" w:hint="eastAsia"/>
        </w:rPr>
        <w:t>テーマ</w:t>
      </w:r>
      <w:r w:rsidR="00164DB7">
        <w:rPr>
          <w:rFonts w:asciiTheme="majorEastAsia" w:eastAsiaTheme="majorEastAsia" w:hAnsiTheme="majorEastAsia" w:hint="eastAsia"/>
          <w:color w:val="000000"/>
        </w:rPr>
        <w:t>：</w:t>
      </w:r>
      <w:r w:rsidR="00904623" w:rsidRPr="00904623">
        <w:rPr>
          <w:rFonts w:asciiTheme="majorEastAsia" w:eastAsiaTheme="majorEastAsia" w:hAnsiTheme="majorEastAsia" w:hint="eastAsia"/>
          <w:color w:val="000000"/>
        </w:rPr>
        <w:t>コロナ禍を乗り切る</w:t>
      </w:r>
      <w:r w:rsidR="00904623" w:rsidRPr="00904623">
        <w:rPr>
          <w:rFonts w:asciiTheme="majorEastAsia" w:eastAsiaTheme="majorEastAsia" w:hAnsiTheme="majorEastAsia"/>
          <w:color w:val="000000"/>
        </w:rPr>
        <w:t>EMDR</w:t>
      </w:r>
    </w:p>
    <w:p w14:paraId="1767D3AA" w14:textId="35E0B52F" w:rsidR="00904623" w:rsidRPr="00170B42" w:rsidRDefault="00164DB7" w:rsidP="00170B42">
      <w:pPr>
        <w:rPr>
          <w:rFonts w:asciiTheme="minorEastAsia" w:hAnsiTheme="minorEastAsia"/>
          <w:color w:val="000000"/>
          <w:u w:val="single"/>
        </w:rPr>
      </w:pPr>
      <w:r>
        <w:rPr>
          <w:rFonts w:asciiTheme="minorEastAsia" w:hAnsiTheme="minorEastAsia" w:hint="eastAsia"/>
          <w:color w:val="000000"/>
        </w:rPr>
        <w:t>内容：</w:t>
      </w:r>
      <w:r w:rsidR="00904623" w:rsidRPr="00904623">
        <w:rPr>
          <w:rFonts w:asciiTheme="minorEastAsia" w:hAnsiTheme="minorEastAsia" w:hint="eastAsia"/>
          <w:color w:val="000000"/>
        </w:rPr>
        <w:t xml:space="preserve">プログラム概要　</w:t>
      </w:r>
    </w:p>
    <w:p w14:paraId="052FED57" w14:textId="0893A997" w:rsidR="00904623" w:rsidRPr="00904623" w:rsidRDefault="00904623" w:rsidP="00904623">
      <w:pPr>
        <w:ind w:firstLine="840"/>
        <w:rPr>
          <w:rFonts w:asciiTheme="minorEastAsia" w:hAnsiTheme="minorEastAsia"/>
          <w:color w:val="000000"/>
        </w:rPr>
      </w:pPr>
      <w:r w:rsidRPr="00904623">
        <w:rPr>
          <w:rFonts w:asciiTheme="minorEastAsia" w:hAnsiTheme="minorEastAsia"/>
          <w:color w:val="000000"/>
        </w:rPr>
        <w:t>教育講演</w:t>
      </w:r>
      <w:r w:rsidR="00170B42">
        <w:rPr>
          <w:rFonts w:asciiTheme="minorEastAsia" w:hAnsiTheme="minorEastAsia" w:hint="eastAsia"/>
          <w:color w:val="000000"/>
        </w:rPr>
        <w:t>１</w:t>
      </w:r>
      <w:r w:rsidRPr="00904623">
        <w:rPr>
          <w:rFonts w:asciiTheme="minorEastAsia" w:hAnsiTheme="minorEastAsia" w:hint="eastAsia"/>
          <w:color w:val="000000"/>
        </w:rPr>
        <w:t xml:space="preserve">　</w:t>
      </w:r>
      <w:r w:rsidRPr="00904623">
        <w:rPr>
          <w:rFonts w:asciiTheme="minorEastAsia" w:hAnsiTheme="minorEastAsia"/>
          <w:color w:val="000000"/>
        </w:rPr>
        <w:t>倫理綱領を読み解く</w:t>
      </w:r>
    </w:p>
    <w:p w14:paraId="1AB0C826" w14:textId="77777777" w:rsidR="00904623" w:rsidRPr="00904623" w:rsidRDefault="00904623" w:rsidP="00904623">
      <w:pPr>
        <w:ind w:left="840" w:firstLine="840"/>
        <w:rPr>
          <w:rFonts w:asciiTheme="minorEastAsia" w:hAnsiTheme="minorEastAsia"/>
          <w:color w:val="000000"/>
        </w:rPr>
      </w:pPr>
      <w:r w:rsidRPr="00904623">
        <w:rPr>
          <w:rFonts w:asciiTheme="minorEastAsia" w:hAnsiTheme="minorEastAsia"/>
          <w:color w:val="000000"/>
        </w:rPr>
        <w:t>「裁判例からみる心理臨床場面での患者・クライアントとの接し方」</w:t>
      </w:r>
    </w:p>
    <w:p w14:paraId="0AFB0D5C" w14:textId="77777777" w:rsidR="00904623" w:rsidRP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（非会員）</w:t>
      </w:r>
      <w:r w:rsidRPr="00904623">
        <w:rPr>
          <w:rFonts w:asciiTheme="minorEastAsia" w:hAnsiTheme="minorEastAsia"/>
          <w:color w:val="000000"/>
        </w:rPr>
        <w:t>中村・平井・田邉法律事務所</w:t>
      </w:r>
      <w:r w:rsidRPr="00904623">
        <w:rPr>
          <w:rFonts w:asciiTheme="minorEastAsia" w:hAnsiTheme="minorEastAsia" w:hint="eastAsia"/>
          <w:color w:val="000000"/>
        </w:rPr>
        <w:t xml:space="preserve">　</w:t>
      </w:r>
      <w:r w:rsidRPr="00904623">
        <w:rPr>
          <w:rFonts w:asciiTheme="minorEastAsia" w:hAnsiTheme="minorEastAsia"/>
          <w:color w:val="000000"/>
        </w:rPr>
        <w:t>医師・弁護士　田邉　昇</w:t>
      </w:r>
    </w:p>
    <w:p w14:paraId="5C3C34B3" w14:textId="77777777" w:rsidR="00904623" w:rsidRPr="00904623" w:rsidRDefault="00904623" w:rsidP="00904623">
      <w:pPr>
        <w:rPr>
          <w:rFonts w:asciiTheme="minorEastAsia" w:hAnsiTheme="minorEastAsia"/>
          <w:color w:val="000000"/>
        </w:rPr>
      </w:pPr>
    </w:p>
    <w:p w14:paraId="0CBE8C4D" w14:textId="23DDAD58" w:rsidR="00904623" w:rsidRPr="00904623" w:rsidRDefault="00904623" w:rsidP="00904623">
      <w:pPr>
        <w:ind w:firstLine="840"/>
        <w:rPr>
          <w:rFonts w:asciiTheme="minorEastAsia" w:hAnsiTheme="minorEastAsia"/>
          <w:color w:val="000000"/>
        </w:rPr>
      </w:pPr>
      <w:r w:rsidRPr="00904623">
        <w:rPr>
          <w:rFonts w:asciiTheme="minorEastAsia" w:hAnsiTheme="minorEastAsia" w:hint="eastAsia"/>
          <w:color w:val="000000"/>
        </w:rPr>
        <w:t>教育講演</w:t>
      </w:r>
      <w:r w:rsidR="00170B42">
        <w:rPr>
          <w:rFonts w:asciiTheme="minorEastAsia" w:hAnsiTheme="minorEastAsia" w:hint="eastAsia"/>
          <w:color w:val="000000"/>
        </w:rPr>
        <w:t>２</w:t>
      </w:r>
      <w:r w:rsidRPr="00904623">
        <w:rPr>
          <w:rFonts w:asciiTheme="minorEastAsia" w:hAnsiTheme="minorEastAsia" w:hint="eastAsia"/>
          <w:color w:val="000000"/>
        </w:rPr>
        <w:t xml:space="preserve">　</w:t>
      </w:r>
      <w:r w:rsidRPr="00904623">
        <w:rPr>
          <w:rFonts w:asciiTheme="minorEastAsia" w:hAnsiTheme="minorEastAsia"/>
          <w:color w:val="000000"/>
        </w:rPr>
        <w:t>「</w:t>
      </w:r>
      <w:r w:rsidRPr="00904623">
        <w:rPr>
          <w:rFonts w:asciiTheme="minorEastAsia" w:hAnsiTheme="minorEastAsia" w:hint="eastAsia"/>
          <w:color w:val="000000"/>
        </w:rPr>
        <w:t>遠隔</w:t>
      </w:r>
      <w:r w:rsidRPr="00904623">
        <w:rPr>
          <w:rFonts w:asciiTheme="minorEastAsia" w:hAnsiTheme="minorEastAsia"/>
          <w:color w:val="000000"/>
        </w:rPr>
        <w:t>EMDRセラピー</w:t>
      </w:r>
      <w:r w:rsidRPr="00904623">
        <w:rPr>
          <w:rFonts w:asciiTheme="minorEastAsia" w:hAnsiTheme="minorEastAsia" w:hint="eastAsia"/>
          <w:color w:val="000000"/>
        </w:rPr>
        <w:t>のための</w:t>
      </w:r>
      <w:r w:rsidRPr="00904623">
        <w:rPr>
          <w:rFonts w:asciiTheme="minorEastAsia" w:hAnsiTheme="minorEastAsia"/>
          <w:color w:val="000000"/>
        </w:rPr>
        <w:t>EMDRIAガイドライン」</w:t>
      </w:r>
    </w:p>
    <w:p w14:paraId="05190E37" w14:textId="77777777" w:rsidR="00904623" w:rsidRP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兵庫教育大学　　 市井　雅哉</w:t>
      </w:r>
    </w:p>
    <w:p w14:paraId="2D42F5D9" w14:textId="77777777" w:rsidR="00904623" w:rsidRPr="00904623" w:rsidRDefault="00904623" w:rsidP="00904623">
      <w:pPr>
        <w:rPr>
          <w:rFonts w:asciiTheme="minorEastAsia" w:hAnsiTheme="minorEastAsia"/>
          <w:color w:val="000000"/>
        </w:rPr>
      </w:pPr>
    </w:p>
    <w:p w14:paraId="7CDE6390" w14:textId="0A4FD83F" w:rsidR="00904623" w:rsidRPr="00904623" w:rsidRDefault="00904623" w:rsidP="00904623">
      <w:pPr>
        <w:ind w:firstLine="840"/>
        <w:rPr>
          <w:rFonts w:asciiTheme="minorEastAsia" w:hAnsiTheme="minorEastAsia"/>
          <w:color w:val="000000"/>
        </w:rPr>
      </w:pPr>
      <w:r w:rsidRPr="00904623">
        <w:rPr>
          <w:rFonts w:asciiTheme="minorEastAsia" w:hAnsiTheme="minorEastAsia" w:hint="eastAsia"/>
          <w:color w:val="000000"/>
        </w:rPr>
        <w:t>教育講演</w:t>
      </w:r>
      <w:r w:rsidR="00170B42">
        <w:rPr>
          <w:rFonts w:asciiTheme="minorEastAsia" w:hAnsiTheme="minorEastAsia" w:hint="eastAsia"/>
          <w:color w:val="000000"/>
        </w:rPr>
        <w:t>３</w:t>
      </w:r>
      <w:r w:rsidRPr="00904623">
        <w:rPr>
          <w:rFonts w:asciiTheme="minorEastAsia" w:hAnsiTheme="minorEastAsia" w:hint="eastAsia"/>
          <w:color w:val="000000"/>
        </w:rPr>
        <w:t xml:space="preserve">　「</w:t>
      </w:r>
      <w:r w:rsidRPr="00904623">
        <w:rPr>
          <w:rFonts w:asciiTheme="minorEastAsia" w:hAnsiTheme="minorEastAsia"/>
          <w:color w:val="000000"/>
        </w:rPr>
        <w:t>ビデオ会議システムの安全性について</w:t>
      </w:r>
      <w:r w:rsidRPr="00904623">
        <w:rPr>
          <w:rFonts w:asciiTheme="minorEastAsia" w:hAnsiTheme="minorEastAsia" w:hint="eastAsia"/>
          <w:color w:val="000000"/>
        </w:rPr>
        <w:t xml:space="preserve">」　　　　　　　　</w:t>
      </w:r>
    </w:p>
    <w:p w14:paraId="7A9E946E" w14:textId="77777777" w:rsidR="00904623" w:rsidRP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本多クリニック　　本多　正道</w:t>
      </w:r>
    </w:p>
    <w:p w14:paraId="30B12963" w14:textId="77777777" w:rsidR="00904623" w:rsidRPr="00904623" w:rsidRDefault="00904623" w:rsidP="00904623">
      <w:pPr>
        <w:rPr>
          <w:rFonts w:asciiTheme="minorEastAsia" w:hAnsiTheme="minorEastAsia"/>
          <w:color w:val="000000"/>
        </w:rPr>
      </w:pPr>
    </w:p>
    <w:p w14:paraId="55A1193D" w14:textId="310F20AA" w:rsidR="00904623" w:rsidRDefault="00904623" w:rsidP="00904623">
      <w:pPr>
        <w:ind w:firstLine="840"/>
        <w:rPr>
          <w:rFonts w:asciiTheme="minorEastAsia" w:hAnsiTheme="minorEastAsia"/>
          <w:color w:val="000000"/>
        </w:rPr>
      </w:pPr>
      <w:r w:rsidRPr="00904623">
        <w:rPr>
          <w:rFonts w:asciiTheme="minorEastAsia" w:hAnsiTheme="minorEastAsia" w:hint="eastAsia"/>
          <w:color w:val="000000"/>
        </w:rPr>
        <w:t>研　修　「コロナウィルスに対するセルフケア手続き</w:t>
      </w:r>
      <w:r w:rsidRPr="00904623">
        <w:rPr>
          <w:rFonts w:asciiTheme="minorEastAsia" w:hAnsiTheme="minorEastAsia"/>
          <w:color w:val="000000"/>
        </w:rPr>
        <w:t>」</w:t>
      </w:r>
      <w:r w:rsidRPr="00904623">
        <w:rPr>
          <w:rFonts w:asciiTheme="minorEastAsia" w:hAnsiTheme="minorEastAsia" w:hint="eastAsia"/>
          <w:b/>
          <w:color w:val="000000"/>
        </w:rPr>
        <w:t>（</w:t>
      </w:r>
      <w:r w:rsidR="00021879">
        <w:rPr>
          <w:rFonts w:asciiTheme="minorEastAsia" w:hAnsiTheme="minorEastAsia" w:hint="eastAsia"/>
          <w:b/>
          <w:color w:val="000000"/>
        </w:rPr>
        <w:t>非学会員は参加頂けません</w:t>
      </w:r>
      <w:r w:rsidRPr="00904623">
        <w:rPr>
          <w:rFonts w:asciiTheme="minorEastAsia" w:hAnsiTheme="minorEastAsia" w:hint="eastAsia"/>
          <w:b/>
          <w:color w:val="000000"/>
        </w:rPr>
        <w:t>）</w:t>
      </w:r>
    </w:p>
    <w:p w14:paraId="178D8453" w14:textId="0FDE8BFB" w:rsidR="00904623" w:rsidRP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兵庫教育大学　市井　雅哉</w:t>
      </w:r>
    </w:p>
    <w:p w14:paraId="2B1A10F6" w14:textId="77777777" w:rsidR="00904623" w:rsidRPr="00904623" w:rsidRDefault="00904623" w:rsidP="00904623">
      <w:pPr>
        <w:rPr>
          <w:rFonts w:asciiTheme="minorEastAsia" w:hAnsiTheme="minorEastAsia"/>
          <w:color w:val="000000"/>
        </w:rPr>
      </w:pPr>
    </w:p>
    <w:p w14:paraId="67ACE8D5" w14:textId="77777777" w:rsidR="00904623" w:rsidRDefault="00904623" w:rsidP="00904623">
      <w:pPr>
        <w:ind w:firstLine="840"/>
        <w:rPr>
          <w:rFonts w:asciiTheme="minorEastAsia" w:hAnsiTheme="minorEastAsia"/>
          <w:color w:val="000000"/>
        </w:rPr>
      </w:pPr>
      <w:r w:rsidRPr="00904623">
        <w:rPr>
          <w:rFonts w:asciiTheme="minorEastAsia" w:hAnsiTheme="minorEastAsia" w:hint="eastAsia"/>
          <w:color w:val="000000"/>
        </w:rPr>
        <w:t xml:space="preserve">シンポジウム　「遠隔相談の試み」　　　　</w:t>
      </w:r>
    </w:p>
    <w:p w14:paraId="220978AC" w14:textId="6F6D2C9C" w:rsidR="00904623" w:rsidRP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座長：ニキハーティーホスピタル　仁木　啓介</w:t>
      </w:r>
    </w:p>
    <w:p w14:paraId="473D961B" w14:textId="77777777" w:rsidR="00904623" w:rsidRDefault="00904623" w:rsidP="00904623">
      <w:pPr>
        <w:ind w:left="840" w:firstLine="840"/>
        <w:rPr>
          <w:rFonts w:asciiTheme="minorEastAsia" w:hAnsiTheme="minorEastAsia"/>
          <w:color w:val="000000"/>
        </w:rPr>
      </w:pPr>
      <w:bookmarkStart w:id="0" w:name="_Hlk42160686"/>
      <w:r w:rsidRPr="00904623">
        <w:rPr>
          <w:rFonts w:asciiTheme="minorEastAsia" w:hAnsiTheme="minorEastAsia" w:hint="eastAsia"/>
          <w:color w:val="000000"/>
        </w:rPr>
        <w:t>「</w:t>
      </w:r>
      <w:r w:rsidRPr="00904623">
        <w:rPr>
          <w:rFonts w:asciiTheme="minorEastAsia" w:hAnsiTheme="minorEastAsia"/>
          <w:color w:val="000000"/>
        </w:rPr>
        <w:t>開業</w:t>
      </w:r>
      <w:r w:rsidRPr="00904623">
        <w:rPr>
          <w:rFonts w:asciiTheme="minorEastAsia" w:hAnsiTheme="minorEastAsia" w:hint="eastAsia"/>
          <w:color w:val="000000"/>
        </w:rPr>
        <w:t>心理士</w:t>
      </w:r>
      <w:r w:rsidRPr="00904623">
        <w:rPr>
          <w:rFonts w:asciiTheme="minorEastAsia" w:hAnsiTheme="minorEastAsia"/>
          <w:color w:val="000000"/>
        </w:rPr>
        <w:t>の</w:t>
      </w:r>
      <w:r w:rsidRPr="00904623">
        <w:rPr>
          <w:rFonts w:asciiTheme="minorEastAsia" w:hAnsiTheme="minorEastAsia" w:hint="eastAsia"/>
          <w:color w:val="000000"/>
        </w:rPr>
        <w:t>遠隔</w:t>
      </w:r>
      <w:r w:rsidRPr="00904623">
        <w:rPr>
          <w:rFonts w:asciiTheme="minorEastAsia" w:hAnsiTheme="minorEastAsia"/>
          <w:color w:val="000000"/>
        </w:rPr>
        <w:t>相談」</w:t>
      </w:r>
      <w:bookmarkEnd w:id="0"/>
      <w:r w:rsidRPr="00904623">
        <w:rPr>
          <w:rFonts w:asciiTheme="minorEastAsia" w:hAnsiTheme="minorEastAsia" w:hint="eastAsia"/>
          <w:color w:val="000000"/>
        </w:rPr>
        <w:t xml:space="preserve">　　　</w:t>
      </w:r>
      <w:r>
        <w:rPr>
          <w:rFonts w:asciiTheme="minorEastAsia" w:hAnsiTheme="minorEastAsia" w:hint="eastAsia"/>
          <w:color w:val="000000"/>
        </w:rPr>
        <w:t xml:space="preserve">　</w:t>
      </w:r>
    </w:p>
    <w:p w14:paraId="60672703" w14:textId="20B46287" w:rsidR="00904623" w:rsidRPr="00904623" w:rsidRDefault="00904623" w:rsidP="00904623">
      <w:pPr>
        <w:ind w:left="1680" w:firstLine="840"/>
        <w:rPr>
          <w:rFonts w:asciiTheme="minorEastAsia" w:hAnsiTheme="minorEastAsia"/>
          <w:color w:val="000000"/>
        </w:rPr>
      </w:pPr>
      <w:r w:rsidRPr="00904623">
        <w:rPr>
          <w:rFonts w:asciiTheme="minorEastAsia" w:hAnsiTheme="minorEastAsia" w:hint="eastAsia"/>
          <w:color w:val="000000"/>
        </w:rPr>
        <w:t>カウンセリングルーム・エミュウ　福山　絵美</w:t>
      </w:r>
    </w:p>
    <w:p w14:paraId="43348AEB" w14:textId="77777777" w:rsidR="00904623" w:rsidRDefault="00904623" w:rsidP="00904623">
      <w:pPr>
        <w:ind w:left="1680"/>
        <w:rPr>
          <w:rFonts w:asciiTheme="minorEastAsia" w:hAnsiTheme="minorEastAsia"/>
          <w:color w:val="000000"/>
        </w:rPr>
      </w:pPr>
      <w:r w:rsidRPr="00904623">
        <w:rPr>
          <w:rFonts w:asciiTheme="minorEastAsia" w:hAnsiTheme="minorEastAsia"/>
          <w:color w:val="000000"/>
        </w:rPr>
        <w:t>「国境を越える</w:t>
      </w:r>
      <w:r w:rsidRPr="00904623">
        <w:rPr>
          <w:rFonts w:asciiTheme="minorEastAsia" w:hAnsiTheme="minorEastAsia" w:hint="eastAsia"/>
          <w:color w:val="000000"/>
        </w:rPr>
        <w:t>遠隔</w:t>
      </w:r>
      <w:r w:rsidRPr="00904623">
        <w:rPr>
          <w:rFonts w:asciiTheme="minorEastAsia" w:hAnsiTheme="minorEastAsia"/>
          <w:color w:val="000000"/>
        </w:rPr>
        <w:t>相談</w:t>
      </w:r>
      <w:r w:rsidRPr="00904623">
        <w:rPr>
          <w:rFonts w:asciiTheme="minorEastAsia" w:hAnsiTheme="minorEastAsia" w:hint="eastAsia"/>
          <w:color w:val="000000"/>
        </w:rPr>
        <w:t xml:space="preserve">」　　　　　</w:t>
      </w:r>
    </w:p>
    <w:p w14:paraId="705097B2" w14:textId="5C04D4AF" w:rsidR="00904623" w:rsidRPr="00904623" w:rsidRDefault="00904623" w:rsidP="00904623">
      <w:pPr>
        <w:ind w:left="1680" w:firstLine="840"/>
        <w:rPr>
          <w:rFonts w:asciiTheme="minorEastAsia" w:hAnsiTheme="minorEastAsia"/>
          <w:color w:val="000000"/>
        </w:rPr>
      </w:pPr>
      <w:r w:rsidRPr="00904623">
        <w:rPr>
          <w:rFonts w:asciiTheme="minorEastAsia" w:hAnsiTheme="minorEastAsia" w:hint="eastAsia"/>
          <w:color w:val="000000"/>
        </w:rPr>
        <w:t>兵庫教育大学大学院　　南川　華奈</w:t>
      </w:r>
    </w:p>
    <w:p w14:paraId="40603217" w14:textId="77777777" w:rsidR="00904623" w:rsidRDefault="00904623" w:rsidP="00904623">
      <w:pPr>
        <w:ind w:left="840" w:firstLine="840"/>
        <w:rPr>
          <w:rFonts w:asciiTheme="minorEastAsia" w:hAnsiTheme="minorEastAsia"/>
          <w:color w:val="000000"/>
        </w:rPr>
      </w:pPr>
      <w:r w:rsidRPr="00904623">
        <w:rPr>
          <w:rFonts w:asciiTheme="minorEastAsia" w:hAnsiTheme="minorEastAsia" w:hint="eastAsia"/>
          <w:color w:val="000000"/>
        </w:rPr>
        <w:t xml:space="preserve">「新型コロナウィルス感染者発生後の遠隔診療」　　　　</w:t>
      </w:r>
    </w:p>
    <w:p w14:paraId="5ED8804C" w14:textId="456E6124" w:rsidR="00904623" w:rsidRDefault="00904623" w:rsidP="00904623">
      <w:pPr>
        <w:ind w:left="1680" w:firstLine="840"/>
        <w:rPr>
          <w:rFonts w:asciiTheme="minorEastAsia" w:hAnsiTheme="minorEastAsia"/>
          <w:color w:val="000000"/>
        </w:rPr>
      </w:pPr>
      <w:r w:rsidRPr="00904623">
        <w:rPr>
          <w:rFonts w:asciiTheme="minorEastAsia" w:hAnsiTheme="minorEastAsia" w:hint="eastAsia"/>
          <w:color w:val="000000"/>
        </w:rPr>
        <w:t>神戸労災病院　植村　太郎</w:t>
      </w:r>
    </w:p>
    <w:p w14:paraId="0DDA1FB4" w14:textId="77777777" w:rsidR="007A7829" w:rsidRPr="00904623" w:rsidRDefault="007A7829" w:rsidP="00904623">
      <w:pPr>
        <w:ind w:left="1680" w:firstLine="840"/>
        <w:rPr>
          <w:rFonts w:asciiTheme="minorEastAsia" w:hAnsiTheme="minorEastAsia"/>
          <w:color w:val="000000"/>
        </w:rPr>
      </w:pPr>
    </w:p>
    <w:p w14:paraId="04B40C62" w14:textId="4E0E9EF0" w:rsidR="00164DB7" w:rsidRPr="001F1D79" w:rsidRDefault="00164DB7" w:rsidP="00904623">
      <w:pPr>
        <w:rPr>
          <w:rFonts w:asciiTheme="minorEastAsia" w:hAnsiTheme="minorEastAsia" w:cstheme="minorEastAsia"/>
        </w:rPr>
      </w:pPr>
      <w:r w:rsidRPr="1DD8A419">
        <w:rPr>
          <w:rFonts w:asciiTheme="minorEastAsia" w:hAnsiTheme="minorEastAsia" w:cstheme="minorEastAsia"/>
          <w:b/>
          <w:bCs/>
        </w:rPr>
        <w:t>日時</w:t>
      </w:r>
      <w:r w:rsidRPr="1DD8A419">
        <w:rPr>
          <w:rFonts w:asciiTheme="minorEastAsia" w:hAnsiTheme="minorEastAsia" w:cstheme="minorEastAsia"/>
        </w:rPr>
        <w:t>：</w:t>
      </w:r>
      <w:r w:rsidR="00904623">
        <w:rPr>
          <w:rFonts w:asciiTheme="minorEastAsia" w:hAnsiTheme="minorEastAsia" w:cstheme="minorEastAsia"/>
        </w:rPr>
        <w:t>20</w:t>
      </w:r>
      <w:r w:rsidR="00904623">
        <w:rPr>
          <w:rFonts w:asciiTheme="minorEastAsia" w:hAnsiTheme="minorEastAsia" w:cstheme="minorEastAsia" w:hint="eastAsia"/>
        </w:rPr>
        <w:t>20</w:t>
      </w:r>
      <w:r w:rsidRPr="1DD8A419">
        <w:rPr>
          <w:rFonts w:asciiTheme="minorEastAsia" w:hAnsiTheme="minorEastAsia" w:cstheme="minorEastAsia"/>
        </w:rPr>
        <w:t>年</w:t>
      </w:r>
      <w:r w:rsidR="00904623">
        <w:rPr>
          <w:rFonts w:asciiTheme="minorEastAsia" w:hAnsiTheme="minorEastAsia" w:cstheme="minorEastAsia" w:hint="eastAsia"/>
        </w:rPr>
        <w:t>11</w:t>
      </w:r>
      <w:r w:rsidRPr="1DD8A419">
        <w:rPr>
          <w:rFonts w:asciiTheme="minorEastAsia" w:hAnsiTheme="minorEastAsia" w:cstheme="minorEastAsia"/>
        </w:rPr>
        <w:t>月</w:t>
      </w:r>
      <w:r w:rsidR="00904623">
        <w:rPr>
          <w:rFonts w:asciiTheme="minorEastAsia" w:hAnsiTheme="minorEastAsia" w:cstheme="minorEastAsia" w:hint="eastAsia"/>
        </w:rPr>
        <w:t>1</w:t>
      </w:r>
      <w:r w:rsidRPr="1DD8A419">
        <w:rPr>
          <w:rFonts w:asciiTheme="minorEastAsia" w:hAnsiTheme="minorEastAsia" w:cstheme="minorEastAsia"/>
        </w:rPr>
        <w:t>日</w:t>
      </w:r>
      <w:r w:rsidR="00904623">
        <w:rPr>
          <w:rFonts w:asciiTheme="minorEastAsia" w:hAnsiTheme="minorEastAsia" w:cstheme="minorEastAsia" w:hint="eastAsia"/>
        </w:rPr>
        <w:t>（日</w:t>
      </w:r>
      <w:r w:rsidR="008973D6" w:rsidRPr="00C449A3">
        <w:rPr>
          <w:rFonts w:asciiTheme="minorEastAsia" w:hAnsiTheme="minorEastAsia" w:cstheme="minorEastAsia" w:hint="eastAsia"/>
        </w:rPr>
        <w:t>）</w:t>
      </w:r>
      <w:r w:rsidR="00904623">
        <w:rPr>
          <w:rFonts w:asciiTheme="minorEastAsia" w:hAnsiTheme="minorEastAsia" w:cstheme="minorEastAsia" w:hint="eastAsia"/>
        </w:rPr>
        <w:t>10:0</w:t>
      </w:r>
      <w:r w:rsidR="009B06EB">
        <w:rPr>
          <w:rFonts w:asciiTheme="minorEastAsia" w:hAnsiTheme="minorEastAsia" w:cstheme="minorEastAsia" w:hint="eastAsia"/>
        </w:rPr>
        <w:t>0</w:t>
      </w:r>
      <w:r w:rsidR="001A12F4">
        <w:rPr>
          <w:rFonts w:asciiTheme="minorEastAsia" w:hAnsiTheme="minorEastAsia" w:cstheme="minorEastAsia" w:hint="eastAsia"/>
        </w:rPr>
        <w:t>〜</w:t>
      </w:r>
      <w:r w:rsidR="00904623">
        <w:rPr>
          <w:rFonts w:asciiTheme="minorEastAsia" w:hAnsiTheme="minorEastAsia" w:cstheme="minorEastAsia" w:hint="eastAsia"/>
        </w:rPr>
        <w:t>18:30</w:t>
      </w:r>
      <w:r w:rsidR="009B06EB">
        <w:rPr>
          <w:rFonts w:asciiTheme="minorEastAsia" w:hAnsiTheme="minorEastAsia" w:cstheme="minorEastAsia" w:hint="eastAsia"/>
        </w:rPr>
        <w:t>（受付</w:t>
      </w:r>
      <w:r w:rsidR="00904623">
        <w:rPr>
          <w:rFonts w:asciiTheme="minorEastAsia" w:hAnsiTheme="minorEastAsia" w:cstheme="minorEastAsia" w:hint="eastAsia"/>
        </w:rPr>
        <w:t>:9</w:t>
      </w:r>
      <w:r w:rsidR="009B06EB">
        <w:rPr>
          <w:rFonts w:asciiTheme="minorEastAsia" w:hAnsiTheme="minorEastAsia" w:cstheme="minorEastAsia" w:hint="eastAsia"/>
        </w:rPr>
        <w:t>:30〜）</w:t>
      </w:r>
    </w:p>
    <w:p w14:paraId="15DA405B" w14:textId="6C8D3762" w:rsidR="00164DB7" w:rsidRDefault="004B4086" w:rsidP="00BF458D">
      <w:pPr>
        <w:ind w:left="524" w:hangingChars="249" w:hanging="524"/>
        <w:rPr>
          <w:rFonts w:asciiTheme="minorEastAsia" w:hAnsiTheme="minorEastAsia" w:cstheme="minorEastAsia"/>
        </w:rPr>
      </w:pPr>
      <w:r>
        <w:rPr>
          <w:rFonts w:asciiTheme="minorEastAsia" w:hAnsiTheme="minorEastAsia" w:cstheme="minorEastAsia" w:hint="eastAsia"/>
          <w:b/>
          <w:bCs/>
        </w:rPr>
        <w:t>開催方法</w:t>
      </w:r>
      <w:r w:rsidR="00164DB7" w:rsidRPr="0D5F2C67">
        <w:rPr>
          <w:rFonts w:asciiTheme="minorEastAsia" w:hAnsiTheme="minorEastAsia" w:cstheme="minorEastAsia"/>
        </w:rPr>
        <w:t>：</w:t>
      </w:r>
      <w:r w:rsidR="00904623">
        <w:rPr>
          <w:rFonts w:asciiTheme="minorEastAsia" w:hAnsiTheme="minorEastAsia" w:cstheme="minorEastAsia" w:hint="eastAsia"/>
        </w:rPr>
        <w:t>Web開催</w:t>
      </w:r>
    </w:p>
    <w:p w14:paraId="63EA0E4F" w14:textId="53AA493D" w:rsidR="004B4086" w:rsidRPr="000671A2" w:rsidRDefault="000671A2" w:rsidP="00BF458D">
      <w:pPr>
        <w:ind w:left="524" w:hangingChars="249" w:hanging="524"/>
        <w:rPr>
          <w:rFonts w:asciiTheme="minorEastAsia" w:hAnsiTheme="minorEastAsia" w:cstheme="minorEastAsia"/>
        </w:rPr>
      </w:pPr>
      <w:r>
        <w:rPr>
          <w:rFonts w:asciiTheme="minorEastAsia" w:hAnsiTheme="minorEastAsia" w:cstheme="minorEastAsia" w:hint="eastAsia"/>
          <w:b/>
          <w:bCs/>
        </w:rPr>
        <w:t xml:space="preserve">　</w:t>
      </w:r>
      <w:r w:rsidRPr="000671A2">
        <w:rPr>
          <w:rFonts w:asciiTheme="minorEastAsia" w:hAnsiTheme="minorEastAsia" w:cstheme="minorEastAsia" w:hint="eastAsia"/>
          <w:bCs/>
        </w:rPr>
        <w:t>参加費入金が</w:t>
      </w:r>
      <w:r w:rsidR="004B4086" w:rsidRPr="000671A2">
        <w:rPr>
          <w:rFonts w:asciiTheme="minorEastAsia" w:hAnsiTheme="minorEastAsia" w:cstheme="minorEastAsia" w:hint="eastAsia"/>
          <w:bCs/>
        </w:rPr>
        <w:t>確認</w:t>
      </w:r>
      <w:r w:rsidRPr="000671A2">
        <w:rPr>
          <w:rFonts w:asciiTheme="minorEastAsia" w:hAnsiTheme="minorEastAsia" w:cstheme="minorEastAsia" w:hint="eastAsia"/>
          <w:bCs/>
        </w:rPr>
        <w:t>できた方に</w:t>
      </w:r>
      <w:r w:rsidR="004B4086" w:rsidRPr="000671A2">
        <w:rPr>
          <w:rFonts w:asciiTheme="minorEastAsia" w:hAnsiTheme="minorEastAsia" w:cstheme="minorEastAsia" w:hint="eastAsia"/>
          <w:bCs/>
        </w:rPr>
        <w:t>、</w:t>
      </w:r>
      <w:r w:rsidRPr="000671A2">
        <w:rPr>
          <w:rFonts w:asciiTheme="minorEastAsia" w:hAnsiTheme="minorEastAsia" w:cstheme="minorEastAsia" w:hint="eastAsia"/>
          <w:bCs/>
        </w:rPr>
        <w:t>大会</w:t>
      </w:r>
      <w:r w:rsidR="004E3B49" w:rsidRPr="004E3B49">
        <w:rPr>
          <w:rFonts w:asciiTheme="minorEastAsia" w:hAnsiTheme="minorEastAsia" w:cstheme="minorEastAsia" w:hint="eastAsia"/>
          <w:bCs/>
        </w:rPr>
        <w:t>３日</w:t>
      </w:r>
      <w:r w:rsidRPr="004E3B49">
        <w:rPr>
          <w:rFonts w:asciiTheme="minorEastAsia" w:hAnsiTheme="minorEastAsia" w:cstheme="minorEastAsia" w:hint="eastAsia"/>
          <w:bCs/>
        </w:rPr>
        <w:t>前</w:t>
      </w:r>
      <w:r w:rsidRPr="000671A2">
        <w:rPr>
          <w:rFonts w:asciiTheme="minorEastAsia" w:hAnsiTheme="minorEastAsia" w:cstheme="minorEastAsia" w:hint="eastAsia"/>
          <w:bCs/>
        </w:rPr>
        <w:t>までに</w:t>
      </w:r>
      <w:r w:rsidR="004B4086" w:rsidRPr="000671A2">
        <w:rPr>
          <w:rFonts w:asciiTheme="minorEastAsia" w:hAnsiTheme="minorEastAsia" w:cstheme="minorEastAsia" w:hint="eastAsia"/>
          <w:bCs/>
        </w:rPr>
        <w:t>URL、ID、パスワードを</w:t>
      </w:r>
      <w:r w:rsidRPr="000671A2">
        <w:rPr>
          <w:rFonts w:asciiTheme="minorEastAsia" w:hAnsiTheme="minorEastAsia" w:cstheme="minorEastAsia" w:hint="eastAsia"/>
          <w:bCs/>
        </w:rPr>
        <w:t>抄録とともにお送りします。</w:t>
      </w:r>
      <w:r>
        <w:rPr>
          <w:rFonts w:asciiTheme="minorEastAsia" w:hAnsiTheme="minorEastAsia" w:cstheme="minorEastAsia" w:hint="eastAsia"/>
          <w:bCs/>
        </w:rPr>
        <w:t>メールでもお伝えする予定です。</w:t>
      </w:r>
    </w:p>
    <w:p w14:paraId="70E3A212" w14:textId="153472B6" w:rsidR="00164DB7" w:rsidRPr="00F36784" w:rsidRDefault="009B06EB" w:rsidP="00BF458D">
      <w:pPr>
        <w:ind w:left="524" w:hangingChars="249" w:hanging="524"/>
        <w:rPr>
          <w:rFonts w:asciiTheme="minorEastAsia" w:hAnsiTheme="minorEastAsia" w:cstheme="minorEastAsia"/>
        </w:rPr>
      </w:pPr>
      <w:r>
        <w:rPr>
          <w:rFonts w:asciiTheme="minorEastAsia" w:hAnsiTheme="minorEastAsia" w:cstheme="minorEastAsia" w:hint="eastAsia"/>
          <w:b/>
          <w:bCs/>
        </w:rPr>
        <w:t>定員：</w:t>
      </w:r>
      <w:r w:rsidR="00904623" w:rsidRPr="00904623">
        <w:rPr>
          <w:rFonts w:asciiTheme="minorEastAsia" w:hAnsiTheme="minorEastAsia" w:cstheme="minorEastAsia" w:hint="eastAsia"/>
          <w:bCs/>
        </w:rPr>
        <w:t>特に定めませんが、</w:t>
      </w:r>
      <w:r w:rsidR="007A7829">
        <w:rPr>
          <w:rFonts w:asciiTheme="minorEastAsia" w:hAnsiTheme="minorEastAsia" w:cstheme="minorEastAsia" w:hint="eastAsia"/>
          <w:bCs/>
        </w:rPr>
        <w:t>10月23</w:t>
      </w:r>
      <w:r w:rsidR="00515496">
        <w:rPr>
          <w:rFonts w:asciiTheme="minorEastAsia" w:hAnsiTheme="minorEastAsia" w:cstheme="minorEastAsia" w:hint="eastAsia"/>
          <w:bCs/>
        </w:rPr>
        <w:t>日（金）</w:t>
      </w:r>
      <w:bookmarkStart w:id="1" w:name="_GoBack"/>
      <w:bookmarkEnd w:id="1"/>
      <w:r w:rsidR="007A7829">
        <w:rPr>
          <w:rFonts w:asciiTheme="minorEastAsia" w:hAnsiTheme="minorEastAsia" w:cstheme="minorEastAsia" w:hint="eastAsia"/>
          <w:bCs/>
        </w:rPr>
        <w:t>まで</w:t>
      </w:r>
      <w:r w:rsidR="00755828">
        <w:rPr>
          <w:rFonts w:asciiTheme="minorEastAsia" w:hAnsiTheme="minorEastAsia" w:cstheme="minorEastAsia" w:hint="eastAsia"/>
          <w:bCs/>
        </w:rPr>
        <w:t>に入金を済ませて頂いた方</w:t>
      </w:r>
      <w:r w:rsidR="007A7829">
        <w:rPr>
          <w:rFonts w:asciiTheme="minorEastAsia" w:hAnsiTheme="minorEastAsia" w:cstheme="minorEastAsia" w:hint="eastAsia"/>
          <w:bCs/>
        </w:rPr>
        <w:t>が参加可能</w:t>
      </w:r>
      <w:r w:rsidR="00755828">
        <w:rPr>
          <w:rFonts w:asciiTheme="minorEastAsia" w:hAnsiTheme="minorEastAsia" w:cstheme="minorEastAsia" w:hint="eastAsia"/>
          <w:bCs/>
        </w:rPr>
        <w:t>となります。</w:t>
      </w:r>
      <w:r w:rsidR="007A7829">
        <w:rPr>
          <w:rFonts w:asciiTheme="minorEastAsia" w:hAnsiTheme="minorEastAsia" w:cstheme="minorEastAsia" w:hint="eastAsia"/>
          <w:bCs/>
        </w:rPr>
        <w:t>それ以降は</w:t>
      </w:r>
      <w:r w:rsidR="00904623" w:rsidRPr="00904623">
        <w:rPr>
          <w:rFonts w:asciiTheme="minorEastAsia" w:hAnsiTheme="minorEastAsia" w:cstheme="minorEastAsia" w:hint="eastAsia"/>
          <w:bCs/>
        </w:rPr>
        <w:t>当日</w:t>
      </w:r>
      <w:r w:rsidR="007A7829">
        <w:rPr>
          <w:rFonts w:asciiTheme="minorEastAsia" w:hAnsiTheme="minorEastAsia" w:cstheme="minorEastAsia" w:hint="eastAsia"/>
          <w:bCs/>
        </w:rPr>
        <w:t>を含め、参加</w:t>
      </w:r>
      <w:r w:rsidR="00904623" w:rsidRPr="00904623">
        <w:rPr>
          <w:rFonts w:asciiTheme="minorEastAsia" w:hAnsiTheme="minorEastAsia" w:cstheme="minorEastAsia" w:hint="eastAsia"/>
          <w:bCs/>
        </w:rPr>
        <w:t>できません。</w:t>
      </w:r>
    </w:p>
    <w:p w14:paraId="67CD8386" w14:textId="77777777" w:rsidR="009B06EB" w:rsidRDefault="009B06EB" w:rsidP="00BF458D">
      <w:pPr>
        <w:ind w:left="524" w:hangingChars="249" w:hanging="524"/>
        <w:rPr>
          <w:rFonts w:asciiTheme="minorEastAsia" w:hAnsiTheme="minorEastAsia" w:cstheme="minorEastAsia"/>
        </w:rPr>
      </w:pPr>
      <w:r>
        <w:rPr>
          <w:rFonts w:asciiTheme="minorEastAsia" w:hAnsiTheme="minorEastAsia" w:cstheme="minorEastAsia" w:hint="eastAsia"/>
          <w:b/>
          <w:bCs/>
        </w:rPr>
        <w:t>学術大会参加</w:t>
      </w:r>
      <w:r w:rsidR="00164DB7" w:rsidRPr="0D5F2C67">
        <w:rPr>
          <w:rFonts w:asciiTheme="minorEastAsia" w:hAnsiTheme="minorEastAsia" w:cstheme="minorEastAsia"/>
          <w:b/>
          <w:bCs/>
        </w:rPr>
        <w:t>資格</w:t>
      </w:r>
      <w:r w:rsidR="00164DB7" w:rsidRPr="0D5F2C67">
        <w:rPr>
          <w:rFonts w:asciiTheme="minorEastAsia" w:hAnsiTheme="minorEastAsia" w:cstheme="minorEastAsia"/>
        </w:rPr>
        <w:t>：日本EMDR学会会員</w:t>
      </w:r>
    </w:p>
    <w:p w14:paraId="523B969A" w14:textId="493BC57D" w:rsidR="00164DB7" w:rsidRDefault="00164DB7" w:rsidP="001642A2">
      <w:pPr>
        <w:ind w:left="524" w:hangingChars="249" w:hanging="524"/>
        <w:rPr>
          <w:rFonts w:asciiTheme="minorEastAsia" w:hAnsiTheme="minorEastAsia" w:cstheme="minorEastAsia"/>
        </w:rPr>
      </w:pPr>
      <w:r w:rsidRPr="00F36784">
        <w:rPr>
          <w:rFonts w:asciiTheme="minorEastAsia" w:hAnsiTheme="minorEastAsia" w:cstheme="minorEastAsia"/>
          <w:b/>
        </w:rPr>
        <w:t>非会員枠</w:t>
      </w:r>
      <w:r w:rsidR="009B06EB" w:rsidRPr="00F36784">
        <w:rPr>
          <w:rFonts w:asciiTheme="minorEastAsia" w:hAnsiTheme="minorEastAsia" w:cstheme="minorEastAsia" w:hint="eastAsia"/>
          <w:b/>
        </w:rPr>
        <w:t>のご案内</w:t>
      </w:r>
      <w:r w:rsidR="008231FF">
        <w:rPr>
          <w:rFonts w:asciiTheme="minorEastAsia" w:hAnsiTheme="minorEastAsia" w:cstheme="minorEastAsia" w:hint="eastAsia"/>
        </w:rPr>
        <w:t>：</w:t>
      </w:r>
      <w:r w:rsidR="009B06EB">
        <w:rPr>
          <w:rFonts w:asciiTheme="minorEastAsia" w:hAnsiTheme="minorEastAsia" w:cstheme="minorEastAsia" w:hint="eastAsia"/>
        </w:rPr>
        <w:t>非学会員の参加枠を20名設けています</w:t>
      </w:r>
      <w:r w:rsidRPr="0D5F2C67">
        <w:rPr>
          <w:rFonts w:asciiTheme="minorEastAsia" w:hAnsiTheme="minorEastAsia" w:cstheme="minorEastAsia"/>
        </w:rPr>
        <w:t>（参加</w:t>
      </w:r>
      <w:r w:rsidR="004E3B49">
        <w:rPr>
          <w:rFonts w:asciiTheme="minorEastAsia" w:hAnsiTheme="minorEastAsia" w:cstheme="minorEastAsia" w:hint="eastAsia"/>
        </w:rPr>
        <w:t>資格は精神科医、</w:t>
      </w:r>
      <w:r w:rsidR="001642A2">
        <w:rPr>
          <w:rFonts w:asciiTheme="minorEastAsia" w:hAnsiTheme="minorEastAsia" w:cstheme="minorEastAsia" w:hint="eastAsia"/>
        </w:rPr>
        <w:t>２年以上の</w:t>
      </w:r>
      <w:r w:rsidR="001642A2" w:rsidRPr="001642A2">
        <w:rPr>
          <w:rFonts w:asciiTheme="minorEastAsia" w:hAnsiTheme="minorEastAsia" w:cstheme="minorEastAsia" w:hint="eastAsia"/>
        </w:rPr>
        <w:t>精神医学又は心理学的な臨床経験を有する</w:t>
      </w:r>
      <w:r w:rsidR="001642A2">
        <w:rPr>
          <w:rFonts w:asciiTheme="minorEastAsia" w:hAnsiTheme="minorEastAsia" w:cstheme="minorEastAsia" w:hint="eastAsia"/>
        </w:rPr>
        <w:t>医師、</w:t>
      </w:r>
      <w:r w:rsidR="009B06EB">
        <w:rPr>
          <w:rFonts w:asciiTheme="minorEastAsia" w:hAnsiTheme="minorEastAsia" w:cstheme="minorEastAsia" w:hint="eastAsia"/>
        </w:rPr>
        <w:t>臨床心理士、</w:t>
      </w:r>
      <w:r w:rsidR="004E3B49">
        <w:rPr>
          <w:rFonts w:asciiTheme="minorEastAsia" w:hAnsiTheme="minorEastAsia" w:cstheme="minorEastAsia" w:hint="eastAsia"/>
        </w:rPr>
        <w:t>公認心理師、</w:t>
      </w:r>
      <w:r w:rsidR="009B06EB">
        <w:rPr>
          <w:rFonts w:asciiTheme="minorEastAsia" w:hAnsiTheme="minorEastAsia" w:cstheme="minorEastAsia" w:hint="eastAsia"/>
        </w:rPr>
        <w:t>臨床心理士</w:t>
      </w:r>
      <w:r w:rsidR="004E3B49">
        <w:rPr>
          <w:rFonts w:asciiTheme="minorEastAsia" w:hAnsiTheme="minorEastAsia" w:cstheme="minorEastAsia" w:hint="eastAsia"/>
        </w:rPr>
        <w:t>・公認心理師</w:t>
      </w:r>
      <w:r w:rsidR="009B06EB">
        <w:rPr>
          <w:rFonts w:asciiTheme="minorEastAsia" w:hAnsiTheme="minorEastAsia" w:cstheme="minorEastAsia" w:hint="eastAsia"/>
        </w:rPr>
        <w:t>養成大学院の大学院生）。非学会員の</w:t>
      </w:r>
      <w:r w:rsidR="00F36784">
        <w:rPr>
          <w:rFonts w:asciiTheme="minorEastAsia" w:hAnsiTheme="minorEastAsia" w:cstheme="minorEastAsia" w:hint="eastAsia"/>
        </w:rPr>
        <w:t>大会参加にはメール（</w:t>
      </w:r>
      <w:r w:rsidR="00F36784">
        <w:rPr>
          <w:rFonts w:asciiTheme="minorEastAsia" w:hAnsiTheme="minorEastAsia" w:cstheme="minorEastAsia"/>
        </w:rPr>
        <w:t>info@emdr.jp</w:t>
      </w:r>
      <w:r w:rsidR="00F36784">
        <w:rPr>
          <w:rFonts w:asciiTheme="minorEastAsia" w:hAnsiTheme="minorEastAsia" w:cstheme="minorEastAsia" w:hint="eastAsia"/>
        </w:rPr>
        <w:t>）での事前審</w:t>
      </w:r>
      <w:r w:rsidR="00F36784">
        <w:rPr>
          <w:rFonts w:asciiTheme="minorEastAsia" w:hAnsiTheme="minorEastAsia" w:cstheme="minorEastAsia" w:hint="eastAsia"/>
        </w:rPr>
        <w:lastRenderedPageBreak/>
        <w:t>査の申込みが必要となります。氏名、住所、電話番号、所属、参加費内訳を明記の上、</w:t>
      </w:r>
      <w:r w:rsidR="000671A2">
        <w:rPr>
          <w:rFonts w:asciiTheme="minorEastAsia" w:hAnsiTheme="minorEastAsia" w:cstheme="minorEastAsia" w:hint="eastAsia"/>
        </w:rPr>
        <w:t>審査の都合上</w:t>
      </w:r>
      <w:r w:rsidR="008231FF">
        <w:rPr>
          <w:rFonts w:asciiTheme="minorEastAsia" w:hAnsiTheme="minorEastAsia" w:cstheme="minorEastAsia" w:hint="eastAsia"/>
        </w:rPr>
        <w:t>10月9日までに</w:t>
      </w:r>
      <w:r w:rsidR="00F36784">
        <w:rPr>
          <w:rFonts w:asciiTheme="minorEastAsia" w:hAnsiTheme="minorEastAsia" w:cstheme="minorEastAsia" w:hint="eastAsia"/>
        </w:rPr>
        <w:t>参加申し込みをお願いします。携帯メールをご使用の方は、</w:t>
      </w:r>
      <w:r w:rsidR="00F36784">
        <w:rPr>
          <w:rFonts w:asciiTheme="minorEastAsia" w:hAnsiTheme="minorEastAsia" w:cstheme="minorEastAsia"/>
        </w:rPr>
        <w:t>e</w:t>
      </w:r>
      <w:r w:rsidR="00F36784">
        <w:rPr>
          <w:rFonts w:asciiTheme="minorEastAsia" w:hAnsiTheme="minorEastAsia" w:cstheme="minorEastAsia" w:hint="eastAsia"/>
        </w:rPr>
        <w:t>mdr.jpからのメー</w:t>
      </w:r>
      <w:r w:rsidR="008231FF">
        <w:rPr>
          <w:rFonts w:asciiTheme="minorEastAsia" w:hAnsiTheme="minorEastAsia" w:cstheme="minorEastAsia" w:hint="eastAsia"/>
        </w:rPr>
        <w:t>ルを受信できるように必ず設定してください。審査の結果、参加の承認</w:t>
      </w:r>
      <w:r w:rsidR="00F36784">
        <w:rPr>
          <w:rFonts w:asciiTheme="minorEastAsia" w:hAnsiTheme="minorEastAsia" w:cstheme="minorEastAsia" w:hint="eastAsia"/>
        </w:rPr>
        <w:t>が</w:t>
      </w:r>
      <w:r w:rsidR="008231FF">
        <w:rPr>
          <w:rFonts w:asciiTheme="minorEastAsia" w:hAnsiTheme="minorEastAsia" w:cstheme="minorEastAsia" w:hint="eastAsia"/>
        </w:rPr>
        <w:t>下り</w:t>
      </w:r>
      <w:r w:rsidR="00F36784">
        <w:rPr>
          <w:rFonts w:asciiTheme="minorEastAsia" w:hAnsiTheme="minorEastAsia" w:cstheme="minorEastAsia" w:hint="eastAsia"/>
        </w:rPr>
        <w:t>てから、期日までにご入金を</w:t>
      </w:r>
      <w:r w:rsidR="008231FF">
        <w:rPr>
          <w:rFonts w:asciiTheme="minorEastAsia" w:hAnsiTheme="minorEastAsia" w:cstheme="minorEastAsia" w:hint="eastAsia"/>
        </w:rPr>
        <w:t>お願いします。振込期日までにご入金が確認できなかった場合、参加はできませんので、ご注意</w:t>
      </w:r>
      <w:r w:rsidR="00F36784">
        <w:rPr>
          <w:rFonts w:asciiTheme="minorEastAsia" w:hAnsiTheme="minorEastAsia" w:cstheme="minorEastAsia" w:hint="eastAsia"/>
        </w:rPr>
        <w:t>ください。</w:t>
      </w:r>
    </w:p>
    <w:p w14:paraId="7BAEF644" w14:textId="77777777" w:rsidR="007A7829" w:rsidRDefault="007A7829" w:rsidP="007A7829">
      <w:pPr>
        <w:rPr>
          <w:rFonts w:asciiTheme="majorEastAsia" w:eastAsiaTheme="majorEastAsia" w:hAnsiTheme="majorEastAsia"/>
          <w:b/>
          <w:sz w:val="24"/>
          <w:szCs w:val="24"/>
        </w:rPr>
      </w:pPr>
    </w:p>
    <w:p w14:paraId="7F0355E2" w14:textId="7984EE18" w:rsidR="00977F80" w:rsidRPr="007A7829" w:rsidRDefault="00977F80" w:rsidP="007A7829">
      <w:pPr>
        <w:rPr>
          <w:rFonts w:asciiTheme="majorEastAsia" w:eastAsiaTheme="majorEastAsia" w:hAnsiTheme="majorEastAsia"/>
          <w:b/>
          <w:sz w:val="24"/>
          <w:szCs w:val="24"/>
        </w:rPr>
      </w:pPr>
      <w:r w:rsidRPr="0D5F2C67">
        <w:rPr>
          <w:rFonts w:asciiTheme="minorEastAsia" w:hAnsiTheme="minorEastAsia" w:cstheme="minorEastAsia"/>
          <w:sz w:val="18"/>
          <w:szCs w:val="18"/>
        </w:rPr>
        <w:t>注：学術大会</w:t>
      </w:r>
      <w:r w:rsidR="00904623">
        <w:rPr>
          <w:rFonts w:asciiTheme="minorEastAsia" w:hAnsiTheme="minorEastAsia" w:cstheme="minorEastAsia" w:hint="eastAsia"/>
          <w:sz w:val="18"/>
          <w:szCs w:val="18"/>
        </w:rPr>
        <w:t>は</w:t>
      </w:r>
      <w:r w:rsidRPr="0D5F2C67">
        <w:rPr>
          <w:rFonts w:asciiTheme="minorEastAsia" w:hAnsiTheme="minorEastAsia" w:cstheme="minorEastAsia"/>
          <w:sz w:val="18"/>
          <w:szCs w:val="18"/>
        </w:rPr>
        <w:t>、臨床心理士、日本精神神経学会の継続研修としてポイント申請されます。</w:t>
      </w:r>
    </w:p>
    <w:p w14:paraId="3E02BEB4" w14:textId="77777777" w:rsidR="00977F80" w:rsidRDefault="00977F80" w:rsidP="00BF458D">
      <w:pPr>
        <w:pStyle w:val="a7"/>
        <w:ind w:left="524" w:hangingChars="249" w:hanging="524"/>
        <w:jc w:val="both"/>
        <w:rPr>
          <w:rFonts w:asciiTheme="minorEastAsia" w:eastAsiaTheme="minorEastAsia" w:hAnsiTheme="minorEastAsia" w:cstheme="minorEastAsia"/>
          <w:b/>
          <w:bCs/>
          <w:sz w:val="21"/>
          <w:szCs w:val="21"/>
        </w:rPr>
      </w:pPr>
    </w:p>
    <w:p w14:paraId="0A5AE61F" w14:textId="77777777" w:rsidR="00164DB7" w:rsidRPr="002E61C9" w:rsidRDefault="002E61C9" w:rsidP="00BF458D">
      <w:pPr>
        <w:pStyle w:val="a7"/>
        <w:ind w:left="605" w:hangingChars="249" w:hanging="605"/>
        <w:jc w:val="both"/>
        <w:rPr>
          <w:rFonts w:asciiTheme="majorEastAsia" w:eastAsiaTheme="majorEastAsia" w:hAnsiTheme="majorEastAsia" w:cstheme="minorEastAsia"/>
          <w:b/>
          <w:bCs/>
          <w:sz w:val="24"/>
          <w:bdr w:val="single" w:sz="4" w:space="0" w:color="auto"/>
        </w:rPr>
      </w:pPr>
      <w:r w:rsidRPr="002E61C9">
        <w:rPr>
          <w:rFonts w:asciiTheme="majorEastAsia" w:eastAsiaTheme="majorEastAsia" w:hAnsiTheme="majorEastAsia" w:cstheme="minorEastAsia" w:hint="eastAsia"/>
          <w:b/>
          <w:bCs/>
          <w:sz w:val="24"/>
          <w:bdr w:val="single" w:sz="4" w:space="0" w:color="auto"/>
        </w:rPr>
        <w:t>参加申し込み</w:t>
      </w:r>
    </w:p>
    <w:p w14:paraId="7F3D810D" w14:textId="4C534721" w:rsidR="00F71468" w:rsidRDefault="00060F20" w:rsidP="00BF458D">
      <w:pPr>
        <w:pStyle w:val="a7"/>
        <w:ind w:left="524" w:hangingChars="249" w:hanging="524"/>
        <w:jc w:val="both"/>
        <w:rPr>
          <w:rFonts w:asciiTheme="minorEastAsia" w:eastAsiaTheme="minorEastAsia" w:hAnsiTheme="minorEastAsia" w:cstheme="minorEastAsia"/>
          <w:bCs/>
          <w:sz w:val="21"/>
          <w:szCs w:val="21"/>
        </w:rPr>
      </w:pPr>
      <w:r w:rsidRPr="00060F20">
        <w:rPr>
          <w:rFonts w:asciiTheme="majorEastAsia" w:eastAsiaTheme="majorEastAsia" w:hAnsiTheme="majorEastAsia" w:cstheme="minorEastAsia" w:hint="eastAsia"/>
          <w:b/>
          <w:bCs/>
          <w:sz w:val="21"/>
          <w:szCs w:val="21"/>
        </w:rPr>
        <w:t>【</w:t>
      </w:r>
      <w:r w:rsidR="00F96B2B" w:rsidRPr="00060F20">
        <w:rPr>
          <w:rFonts w:asciiTheme="minorEastAsia" w:eastAsiaTheme="minorEastAsia" w:hAnsiTheme="minorEastAsia" w:cstheme="minorEastAsia" w:hint="eastAsia"/>
          <w:bCs/>
          <w:sz w:val="21"/>
          <w:szCs w:val="21"/>
        </w:rPr>
        <w:t>申込方法</w:t>
      </w:r>
      <w:r w:rsidR="002E3F7E">
        <w:rPr>
          <w:rFonts w:asciiTheme="minorEastAsia" w:eastAsiaTheme="minorEastAsia" w:hAnsiTheme="minorEastAsia" w:cstheme="minorEastAsia" w:hint="eastAsia"/>
          <w:bCs/>
          <w:sz w:val="21"/>
          <w:szCs w:val="21"/>
        </w:rPr>
        <w:t>】</w:t>
      </w:r>
      <w:r w:rsidR="00021879">
        <w:rPr>
          <w:rFonts w:asciiTheme="minorEastAsia" w:eastAsiaTheme="minorEastAsia" w:hAnsiTheme="minorEastAsia" w:cstheme="minorEastAsia" w:hint="eastAsia"/>
          <w:bCs/>
          <w:sz w:val="21"/>
          <w:szCs w:val="21"/>
        </w:rPr>
        <w:t>下</w:t>
      </w:r>
      <w:r w:rsidR="002E3F7E">
        <w:rPr>
          <w:rFonts w:asciiTheme="minorEastAsia" w:eastAsiaTheme="minorEastAsia" w:hAnsiTheme="minorEastAsia" w:cstheme="minorEastAsia" w:hint="eastAsia"/>
          <w:bCs/>
          <w:sz w:val="21"/>
          <w:szCs w:val="21"/>
        </w:rPr>
        <w:t>表</w:t>
      </w:r>
      <w:r w:rsidRPr="00060F20">
        <w:rPr>
          <w:rFonts w:asciiTheme="minorEastAsia" w:eastAsiaTheme="minorEastAsia" w:hAnsiTheme="minorEastAsia" w:cstheme="minorEastAsia" w:hint="eastAsia"/>
          <w:bCs/>
          <w:sz w:val="21"/>
          <w:szCs w:val="21"/>
        </w:rPr>
        <w:t>をご参照の上、</w:t>
      </w:r>
      <w:r w:rsidR="00F96B2B" w:rsidRPr="00060F20">
        <w:rPr>
          <w:rFonts w:asciiTheme="minorEastAsia" w:eastAsiaTheme="minorEastAsia" w:hAnsiTheme="minorEastAsia" w:cstheme="minorEastAsia" w:hint="eastAsia"/>
          <w:bCs/>
          <w:sz w:val="21"/>
          <w:szCs w:val="21"/>
        </w:rPr>
        <w:t>EMDR学会ホームページ（</w:t>
      </w:r>
      <w:r w:rsidR="00904623">
        <w:rPr>
          <w:rFonts w:asciiTheme="minorEastAsia" w:eastAsiaTheme="minorEastAsia" w:hAnsiTheme="minorEastAsia" w:cstheme="minorEastAsia" w:hint="eastAsia"/>
          <w:bCs/>
          <w:sz w:val="21"/>
          <w:szCs w:val="21"/>
        </w:rPr>
        <w:t>https://www.emdr.jp/meeting2020</w:t>
      </w:r>
      <w:r w:rsidR="00F96B2B" w:rsidRPr="00060F20">
        <w:rPr>
          <w:rFonts w:asciiTheme="minorEastAsia" w:eastAsiaTheme="minorEastAsia" w:hAnsiTheme="minorEastAsia" w:cstheme="minorEastAsia" w:hint="eastAsia"/>
          <w:bCs/>
          <w:sz w:val="21"/>
          <w:szCs w:val="21"/>
        </w:rPr>
        <w:t>/）</w:t>
      </w:r>
      <w:r w:rsidRPr="00060F20">
        <w:rPr>
          <w:rFonts w:asciiTheme="minorEastAsia" w:eastAsiaTheme="minorEastAsia" w:hAnsiTheme="minorEastAsia" w:cstheme="minorEastAsia" w:hint="eastAsia"/>
          <w:bCs/>
          <w:sz w:val="21"/>
          <w:szCs w:val="21"/>
        </w:rPr>
        <w:t>から</w:t>
      </w:r>
      <w:r w:rsidR="00F71468">
        <w:rPr>
          <w:rFonts w:asciiTheme="minorEastAsia" w:eastAsiaTheme="minorEastAsia" w:hAnsiTheme="minorEastAsia" w:cstheme="minorEastAsia" w:hint="eastAsia"/>
          <w:bCs/>
          <w:sz w:val="21"/>
          <w:szCs w:val="21"/>
        </w:rPr>
        <w:t>参加</w:t>
      </w:r>
      <w:r w:rsidRPr="00060F20">
        <w:rPr>
          <w:rFonts w:asciiTheme="minorEastAsia" w:eastAsiaTheme="minorEastAsia" w:hAnsiTheme="minorEastAsia" w:cstheme="minorEastAsia" w:hint="eastAsia"/>
          <w:bCs/>
          <w:sz w:val="21"/>
          <w:szCs w:val="21"/>
        </w:rPr>
        <w:t>手続きを</w:t>
      </w:r>
      <w:r w:rsidR="00F71468">
        <w:rPr>
          <w:rFonts w:asciiTheme="minorEastAsia" w:eastAsiaTheme="minorEastAsia" w:hAnsiTheme="minorEastAsia" w:cstheme="minorEastAsia" w:hint="eastAsia"/>
          <w:bCs/>
          <w:sz w:val="21"/>
          <w:szCs w:val="21"/>
        </w:rPr>
        <w:t>お願いします。</w:t>
      </w:r>
    </w:p>
    <w:p w14:paraId="019417BA" w14:textId="77777777" w:rsidR="00021879" w:rsidRDefault="00F71468" w:rsidP="00E61486">
      <w:pPr>
        <w:pStyle w:val="a7"/>
        <w:ind w:left="524"/>
        <w:jc w:val="both"/>
        <w:rPr>
          <w:rFonts w:asciiTheme="minorEastAsia" w:eastAsiaTheme="minorEastAsia" w:hAnsiTheme="minorEastAsia" w:cstheme="minorEastAsia"/>
          <w:bCs/>
          <w:sz w:val="21"/>
          <w:szCs w:val="21"/>
        </w:rPr>
      </w:pPr>
      <w:r>
        <w:rPr>
          <w:rFonts w:asciiTheme="majorEastAsia" w:eastAsiaTheme="majorEastAsia" w:hAnsiTheme="majorEastAsia" w:cstheme="minorEastAsia" w:hint="eastAsia"/>
          <w:b/>
          <w:bCs/>
          <w:sz w:val="21"/>
          <w:szCs w:val="21"/>
        </w:rPr>
        <w:t xml:space="preserve">　</w:t>
      </w:r>
      <w:r w:rsidRPr="00F71468">
        <w:rPr>
          <w:rFonts w:asciiTheme="minorEastAsia" w:eastAsiaTheme="minorEastAsia" w:hAnsiTheme="minorEastAsia" w:cstheme="minorEastAsia" w:hint="eastAsia"/>
          <w:bCs/>
          <w:sz w:val="21"/>
          <w:szCs w:val="21"/>
        </w:rPr>
        <w:t>お支払いは</w:t>
      </w:r>
      <w:r>
        <w:rPr>
          <w:rFonts w:asciiTheme="minorEastAsia" w:eastAsiaTheme="minorEastAsia" w:hAnsiTheme="minorEastAsia" w:cstheme="minorEastAsia" w:hint="eastAsia"/>
          <w:bCs/>
          <w:sz w:val="21"/>
          <w:szCs w:val="21"/>
        </w:rPr>
        <w:t>銀行振込みかクレジットカード決済がお選び頂けます。</w:t>
      </w:r>
    </w:p>
    <w:tbl>
      <w:tblPr>
        <w:tblW w:w="8503" w:type="dxa"/>
        <w:tblInd w:w="84" w:type="dxa"/>
        <w:tblCellMar>
          <w:left w:w="99" w:type="dxa"/>
          <w:right w:w="99" w:type="dxa"/>
        </w:tblCellMar>
        <w:tblLook w:val="04A0" w:firstRow="1" w:lastRow="0" w:firstColumn="1" w:lastColumn="0" w:noHBand="0" w:noVBand="1"/>
      </w:tblPr>
      <w:tblGrid>
        <w:gridCol w:w="1510"/>
        <w:gridCol w:w="1512"/>
        <w:gridCol w:w="1370"/>
        <w:gridCol w:w="1370"/>
        <w:gridCol w:w="1370"/>
        <w:gridCol w:w="1371"/>
      </w:tblGrid>
      <w:tr w:rsidR="00755828" w:rsidRPr="00515496" w14:paraId="1DC918E6" w14:textId="77777777" w:rsidTr="00755828">
        <w:trPr>
          <w:trHeight w:val="722"/>
        </w:trPr>
        <w:tc>
          <w:tcPr>
            <w:tcW w:w="302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663DE2"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項目</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660DB3F"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早期割引（10月16日までに入金の場合）</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0CC7D90E" w14:textId="67D02FDE" w:rsidR="00515496" w:rsidRPr="00515496" w:rsidRDefault="00515496" w:rsidP="00515496">
            <w:pPr>
              <w:widowControl/>
              <w:jc w:val="center"/>
              <w:rPr>
                <w:rFonts w:ascii="Century" w:eastAsia="ＭＳ Ｐゴシック" w:hAnsi="Century" w:cs="Times New Roman"/>
                <w:color w:val="000000"/>
                <w:kern w:val="0"/>
                <w:sz w:val="18"/>
                <w:szCs w:val="18"/>
              </w:rPr>
            </w:pPr>
            <w:r w:rsidRPr="00515496">
              <w:rPr>
                <w:rFonts w:ascii="ＭＳ 明朝" w:eastAsia="ＭＳ 明朝" w:hAnsi="ＭＳ 明朝" w:cs="Times New Roman" w:hint="eastAsia"/>
                <w:color w:val="000000"/>
                <w:kern w:val="0"/>
                <w:sz w:val="18"/>
                <w:szCs w:val="18"/>
              </w:rPr>
              <w:t>通常価格(10月17〜</w:t>
            </w:r>
            <w:r w:rsidR="00755828">
              <w:rPr>
                <w:rFonts w:ascii="ＭＳ 明朝" w:eastAsia="ＭＳ 明朝" w:hAnsi="ＭＳ 明朝" w:cs="Times New Roman" w:hint="eastAsia"/>
                <w:color w:val="000000"/>
                <w:kern w:val="0"/>
                <w:sz w:val="18"/>
                <w:szCs w:val="18"/>
              </w:rPr>
              <w:t>23日までの</w:t>
            </w:r>
            <w:r w:rsidRPr="00515496">
              <w:rPr>
                <w:rFonts w:ascii="ＭＳ 明朝" w:eastAsia="ＭＳ 明朝" w:hAnsi="ＭＳ 明朝" w:cs="Times New Roman" w:hint="eastAsia"/>
                <w:color w:val="000000"/>
                <w:kern w:val="0"/>
                <w:sz w:val="18"/>
                <w:szCs w:val="18"/>
              </w:rPr>
              <w:t>入金の場合）</w:t>
            </w:r>
          </w:p>
        </w:tc>
        <w:tc>
          <w:tcPr>
            <w:tcW w:w="2741" w:type="dxa"/>
            <w:gridSpan w:val="2"/>
            <w:tcBorders>
              <w:top w:val="single" w:sz="8" w:space="0" w:color="auto"/>
              <w:left w:val="nil"/>
              <w:bottom w:val="single" w:sz="8" w:space="0" w:color="auto"/>
              <w:right w:val="single" w:sz="8" w:space="0" w:color="000000"/>
            </w:tcBorders>
            <w:shd w:val="clear" w:color="auto" w:fill="auto"/>
            <w:vAlign w:val="center"/>
            <w:hideMark/>
          </w:tcPr>
          <w:p w14:paraId="69DEA767"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早期割引の</w:t>
            </w:r>
            <w:r w:rsidRPr="00515496">
              <w:rPr>
                <w:rFonts w:ascii="ＭＳ 明朝" w:eastAsia="ＭＳ 明朝" w:hAnsi="ＭＳ 明朝" w:cs="Times New Roman" w:hint="eastAsia"/>
                <w:color w:val="000000"/>
                <w:kern w:val="0"/>
                <w:sz w:val="18"/>
                <w:szCs w:val="18"/>
              </w:rPr>
              <w:br/>
              <w:t>適用はありません。</w:t>
            </w:r>
          </w:p>
        </w:tc>
      </w:tr>
      <w:tr w:rsidR="00755828" w:rsidRPr="00515496" w14:paraId="62BDE437" w14:textId="77777777" w:rsidTr="00755828">
        <w:trPr>
          <w:trHeight w:val="292"/>
        </w:trPr>
        <w:tc>
          <w:tcPr>
            <w:tcW w:w="1510" w:type="dxa"/>
            <w:vMerge w:val="restart"/>
            <w:tcBorders>
              <w:top w:val="nil"/>
              <w:left w:val="single" w:sz="8" w:space="0" w:color="auto"/>
              <w:bottom w:val="nil"/>
              <w:right w:val="single" w:sz="8" w:space="0" w:color="auto"/>
            </w:tcBorders>
            <w:shd w:val="clear" w:color="auto" w:fill="auto"/>
            <w:vAlign w:val="center"/>
            <w:hideMark/>
          </w:tcPr>
          <w:p w14:paraId="46CCFA68"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学術大会</w:t>
            </w:r>
          </w:p>
        </w:tc>
        <w:tc>
          <w:tcPr>
            <w:tcW w:w="1512" w:type="dxa"/>
            <w:vMerge w:val="restart"/>
            <w:tcBorders>
              <w:top w:val="nil"/>
              <w:left w:val="single" w:sz="8" w:space="0" w:color="auto"/>
              <w:bottom w:val="nil"/>
              <w:right w:val="single" w:sz="8" w:space="0" w:color="auto"/>
            </w:tcBorders>
            <w:shd w:val="clear" w:color="auto" w:fill="auto"/>
            <w:vAlign w:val="center"/>
            <w:hideMark/>
          </w:tcPr>
          <w:p w14:paraId="40AF533B" w14:textId="77777777" w:rsidR="00515496" w:rsidRPr="00515496" w:rsidRDefault="00515496" w:rsidP="00515496">
            <w:pPr>
              <w:widowControl/>
              <w:jc w:val="center"/>
              <w:rPr>
                <w:rFonts w:ascii="Century" w:eastAsia="ＭＳ Ｐゴシック" w:hAnsi="Century" w:cs="Times New Roman"/>
                <w:color w:val="000000"/>
                <w:kern w:val="0"/>
                <w:sz w:val="18"/>
                <w:szCs w:val="18"/>
              </w:rPr>
            </w:pPr>
            <w:r w:rsidRPr="00515496">
              <w:rPr>
                <w:rFonts w:ascii="Century" w:eastAsia="ＭＳ Ｐゴシック" w:hAnsi="Century" w:cs="Times New Roman"/>
                <w:color w:val="000000"/>
                <w:kern w:val="0"/>
                <w:sz w:val="18"/>
                <w:szCs w:val="18"/>
              </w:rPr>
              <w:t>DVD</w:t>
            </w:r>
            <w:r w:rsidRPr="00515496">
              <w:rPr>
                <w:rFonts w:ascii="ＭＳ Ｐゴシック" w:eastAsia="ＭＳ Ｐゴシック" w:hAnsi="ＭＳ Ｐゴシック" w:cs="Times New Roman" w:hint="eastAsia"/>
                <w:color w:val="000000"/>
                <w:kern w:val="0"/>
                <w:sz w:val="18"/>
                <w:szCs w:val="18"/>
              </w:rPr>
              <w:t>＊</w:t>
            </w:r>
          </w:p>
        </w:tc>
        <w:tc>
          <w:tcPr>
            <w:tcW w:w="1370" w:type="dxa"/>
            <w:vMerge w:val="restart"/>
            <w:tcBorders>
              <w:top w:val="nil"/>
              <w:left w:val="single" w:sz="8" w:space="0" w:color="auto"/>
              <w:bottom w:val="single" w:sz="8" w:space="0" w:color="000000"/>
              <w:right w:val="single" w:sz="8" w:space="0" w:color="auto"/>
            </w:tcBorders>
            <w:shd w:val="clear" w:color="auto" w:fill="auto"/>
            <w:vAlign w:val="center"/>
            <w:hideMark/>
          </w:tcPr>
          <w:p w14:paraId="2118C40B"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会員</w:t>
            </w:r>
          </w:p>
        </w:tc>
        <w:tc>
          <w:tcPr>
            <w:tcW w:w="1370" w:type="dxa"/>
            <w:vMerge w:val="restart"/>
            <w:tcBorders>
              <w:top w:val="nil"/>
              <w:left w:val="single" w:sz="8" w:space="0" w:color="auto"/>
              <w:bottom w:val="nil"/>
              <w:right w:val="single" w:sz="8" w:space="0" w:color="auto"/>
            </w:tcBorders>
            <w:shd w:val="clear" w:color="auto" w:fill="auto"/>
            <w:vAlign w:val="center"/>
            <w:hideMark/>
          </w:tcPr>
          <w:p w14:paraId="4E25AA05"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会員</w:t>
            </w:r>
          </w:p>
        </w:tc>
        <w:tc>
          <w:tcPr>
            <w:tcW w:w="1370" w:type="dxa"/>
            <w:vMerge w:val="restart"/>
            <w:tcBorders>
              <w:top w:val="nil"/>
              <w:left w:val="single" w:sz="8" w:space="0" w:color="auto"/>
              <w:bottom w:val="nil"/>
              <w:right w:val="single" w:sz="8" w:space="0" w:color="auto"/>
            </w:tcBorders>
            <w:shd w:val="clear" w:color="auto" w:fill="auto"/>
            <w:vAlign w:val="center"/>
            <w:hideMark/>
          </w:tcPr>
          <w:p w14:paraId="15F85B5C"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非会員</w:t>
            </w:r>
            <w:r w:rsidRPr="00515496">
              <w:rPr>
                <w:rFonts w:ascii="ＭＳ 明朝" w:eastAsia="ＭＳ 明朝" w:hAnsi="ＭＳ 明朝" w:cs="Times New Roman" w:hint="eastAsia"/>
                <w:color w:val="000000"/>
                <w:kern w:val="0"/>
                <w:sz w:val="18"/>
                <w:szCs w:val="18"/>
              </w:rPr>
              <w:br/>
              <w:t>（一般）</w:t>
            </w:r>
          </w:p>
        </w:tc>
        <w:tc>
          <w:tcPr>
            <w:tcW w:w="1371" w:type="dxa"/>
            <w:vMerge w:val="restart"/>
            <w:tcBorders>
              <w:top w:val="nil"/>
              <w:left w:val="single" w:sz="8" w:space="0" w:color="auto"/>
              <w:bottom w:val="nil"/>
              <w:right w:val="single" w:sz="8" w:space="0" w:color="auto"/>
            </w:tcBorders>
            <w:shd w:val="clear" w:color="auto" w:fill="auto"/>
            <w:vAlign w:val="center"/>
            <w:hideMark/>
          </w:tcPr>
          <w:p w14:paraId="73D58E38"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非会員</w:t>
            </w:r>
            <w:r w:rsidRPr="00515496">
              <w:rPr>
                <w:rFonts w:ascii="ＭＳ 明朝" w:eastAsia="ＭＳ 明朝" w:hAnsi="ＭＳ 明朝" w:cs="Times New Roman" w:hint="eastAsia"/>
                <w:color w:val="000000"/>
                <w:kern w:val="0"/>
                <w:sz w:val="18"/>
                <w:szCs w:val="18"/>
              </w:rPr>
              <w:br/>
              <w:t>（学生）</w:t>
            </w:r>
          </w:p>
        </w:tc>
      </w:tr>
      <w:tr w:rsidR="00755828" w:rsidRPr="00515496" w14:paraId="63F8B429" w14:textId="77777777" w:rsidTr="00755828">
        <w:trPr>
          <w:trHeight w:val="292"/>
        </w:trPr>
        <w:tc>
          <w:tcPr>
            <w:tcW w:w="1510" w:type="dxa"/>
            <w:vMerge/>
            <w:tcBorders>
              <w:top w:val="nil"/>
              <w:left w:val="single" w:sz="8" w:space="0" w:color="auto"/>
              <w:bottom w:val="nil"/>
              <w:right w:val="single" w:sz="8" w:space="0" w:color="auto"/>
            </w:tcBorders>
            <w:vAlign w:val="center"/>
            <w:hideMark/>
          </w:tcPr>
          <w:p w14:paraId="29E90526"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512" w:type="dxa"/>
            <w:vMerge/>
            <w:tcBorders>
              <w:top w:val="nil"/>
              <w:left w:val="single" w:sz="8" w:space="0" w:color="auto"/>
              <w:bottom w:val="nil"/>
              <w:right w:val="single" w:sz="8" w:space="0" w:color="auto"/>
            </w:tcBorders>
            <w:vAlign w:val="center"/>
            <w:hideMark/>
          </w:tcPr>
          <w:p w14:paraId="6B773D3F" w14:textId="77777777" w:rsidR="00515496" w:rsidRPr="00515496" w:rsidRDefault="00515496" w:rsidP="00515496">
            <w:pPr>
              <w:widowControl/>
              <w:jc w:val="left"/>
              <w:rPr>
                <w:rFonts w:ascii="Century" w:eastAsia="ＭＳ Ｐゴシック" w:hAnsi="Century" w:cs="Times New Roman"/>
                <w:color w:val="000000"/>
                <w:kern w:val="0"/>
                <w:sz w:val="18"/>
                <w:szCs w:val="18"/>
              </w:rPr>
            </w:pPr>
          </w:p>
        </w:tc>
        <w:tc>
          <w:tcPr>
            <w:tcW w:w="1370" w:type="dxa"/>
            <w:vMerge/>
            <w:tcBorders>
              <w:top w:val="nil"/>
              <w:left w:val="single" w:sz="8" w:space="0" w:color="auto"/>
              <w:bottom w:val="single" w:sz="8" w:space="0" w:color="000000"/>
              <w:right w:val="single" w:sz="8" w:space="0" w:color="auto"/>
            </w:tcBorders>
            <w:vAlign w:val="center"/>
            <w:hideMark/>
          </w:tcPr>
          <w:p w14:paraId="58758DCD"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30CDCB50"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61FD8DBC"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1" w:type="dxa"/>
            <w:vMerge/>
            <w:tcBorders>
              <w:top w:val="nil"/>
              <w:left w:val="single" w:sz="8" w:space="0" w:color="auto"/>
              <w:bottom w:val="nil"/>
              <w:right w:val="single" w:sz="8" w:space="0" w:color="auto"/>
            </w:tcBorders>
            <w:vAlign w:val="center"/>
            <w:hideMark/>
          </w:tcPr>
          <w:p w14:paraId="57333EAF"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r>
      <w:tr w:rsidR="00755828" w:rsidRPr="00515496" w14:paraId="20889EA7" w14:textId="77777777" w:rsidTr="00755828">
        <w:trPr>
          <w:trHeight w:val="292"/>
        </w:trPr>
        <w:tc>
          <w:tcPr>
            <w:tcW w:w="1510" w:type="dxa"/>
            <w:vMerge/>
            <w:tcBorders>
              <w:top w:val="nil"/>
              <w:left w:val="single" w:sz="8" w:space="0" w:color="auto"/>
              <w:bottom w:val="nil"/>
              <w:right w:val="single" w:sz="8" w:space="0" w:color="auto"/>
            </w:tcBorders>
            <w:vAlign w:val="center"/>
            <w:hideMark/>
          </w:tcPr>
          <w:p w14:paraId="57247B02"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512" w:type="dxa"/>
            <w:vMerge/>
            <w:tcBorders>
              <w:top w:val="nil"/>
              <w:left w:val="single" w:sz="8" w:space="0" w:color="auto"/>
              <w:bottom w:val="nil"/>
              <w:right w:val="single" w:sz="8" w:space="0" w:color="auto"/>
            </w:tcBorders>
            <w:vAlign w:val="center"/>
            <w:hideMark/>
          </w:tcPr>
          <w:p w14:paraId="2D8FEE12" w14:textId="77777777" w:rsidR="00515496" w:rsidRPr="00515496" w:rsidRDefault="00515496" w:rsidP="00515496">
            <w:pPr>
              <w:widowControl/>
              <w:jc w:val="left"/>
              <w:rPr>
                <w:rFonts w:ascii="Century" w:eastAsia="ＭＳ Ｐゴシック" w:hAnsi="Century" w:cs="Times New Roman"/>
                <w:color w:val="000000"/>
                <w:kern w:val="0"/>
                <w:sz w:val="18"/>
                <w:szCs w:val="18"/>
              </w:rPr>
            </w:pPr>
          </w:p>
        </w:tc>
        <w:tc>
          <w:tcPr>
            <w:tcW w:w="1370" w:type="dxa"/>
            <w:vMerge/>
            <w:tcBorders>
              <w:top w:val="nil"/>
              <w:left w:val="single" w:sz="8" w:space="0" w:color="auto"/>
              <w:bottom w:val="single" w:sz="8" w:space="0" w:color="000000"/>
              <w:right w:val="single" w:sz="8" w:space="0" w:color="auto"/>
            </w:tcBorders>
            <w:vAlign w:val="center"/>
            <w:hideMark/>
          </w:tcPr>
          <w:p w14:paraId="05ACE310"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548F8AF8"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21D321BD"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1" w:type="dxa"/>
            <w:vMerge/>
            <w:tcBorders>
              <w:top w:val="nil"/>
              <w:left w:val="single" w:sz="8" w:space="0" w:color="auto"/>
              <w:bottom w:val="nil"/>
              <w:right w:val="single" w:sz="8" w:space="0" w:color="auto"/>
            </w:tcBorders>
            <w:vAlign w:val="center"/>
            <w:hideMark/>
          </w:tcPr>
          <w:p w14:paraId="3BC21ABD"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r>
      <w:tr w:rsidR="00755828" w:rsidRPr="00515496" w14:paraId="042E07C2" w14:textId="77777777" w:rsidTr="00755828">
        <w:trPr>
          <w:trHeight w:val="292"/>
        </w:trPr>
        <w:tc>
          <w:tcPr>
            <w:tcW w:w="1510" w:type="dxa"/>
            <w:vMerge/>
            <w:tcBorders>
              <w:top w:val="nil"/>
              <w:left w:val="single" w:sz="8" w:space="0" w:color="auto"/>
              <w:bottom w:val="nil"/>
              <w:right w:val="single" w:sz="8" w:space="0" w:color="auto"/>
            </w:tcBorders>
            <w:vAlign w:val="center"/>
            <w:hideMark/>
          </w:tcPr>
          <w:p w14:paraId="343B25EA"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512" w:type="dxa"/>
            <w:vMerge/>
            <w:tcBorders>
              <w:top w:val="nil"/>
              <w:left w:val="single" w:sz="8" w:space="0" w:color="auto"/>
              <w:bottom w:val="nil"/>
              <w:right w:val="single" w:sz="8" w:space="0" w:color="auto"/>
            </w:tcBorders>
            <w:vAlign w:val="center"/>
            <w:hideMark/>
          </w:tcPr>
          <w:p w14:paraId="5C2A5327" w14:textId="77777777" w:rsidR="00515496" w:rsidRPr="00515496" w:rsidRDefault="00515496" w:rsidP="00515496">
            <w:pPr>
              <w:widowControl/>
              <w:jc w:val="left"/>
              <w:rPr>
                <w:rFonts w:ascii="Century" w:eastAsia="ＭＳ Ｐゴシック" w:hAnsi="Century" w:cs="Times New Roman"/>
                <w:color w:val="000000"/>
                <w:kern w:val="0"/>
                <w:sz w:val="18"/>
                <w:szCs w:val="18"/>
              </w:rPr>
            </w:pPr>
          </w:p>
        </w:tc>
        <w:tc>
          <w:tcPr>
            <w:tcW w:w="1370" w:type="dxa"/>
            <w:vMerge/>
            <w:tcBorders>
              <w:top w:val="nil"/>
              <w:left w:val="single" w:sz="8" w:space="0" w:color="auto"/>
              <w:bottom w:val="single" w:sz="8" w:space="0" w:color="000000"/>
              <w:right w:val="single" w:sz="8" w:space="0" w:color="auto"/>
            </w:tcBorders>
            <w:vAlign w:val="center"/>
            <w:hideMark/>
          </w:tcPr>
          <w:p w14:paraId="5EC4F481"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44E4E3F0"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0" w:type="dxa"/>
            <w:vMerge/>
            <w:tcBorders>
              <w:top w:val="nil"/>
              <w:left w:val="single" w:sz="8" w:space="0" w:color="auto"/>
              <w:bottom w:val="nil"/>
              <w:right w:val="single" w:sz="8" w:space="0" w:color="auto"/>
            </w:tcBorders>
            <w:vAlign w:val="center"/>
            <w:hideMark/>
          </w:tcPr>
          <w:p w14:paraId="1C093752"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c>
          <w:tcPr>
            <w:tcW w:w="1371" w:type="dxa"/>
            <w:vMerge/>
            <w:tcBorders>
              <w:top w:val="nil"/>
              <w:left w:val="single" w:sz="8" w:space="0" w:color="auto"/>
              <w:bottom w:val="nil"/>
              <w:right w:val="single" w:sz="8" w:space="0" w:color="auto"/>
            </w:tcBorders>
            <w:vAlign w:val="center"/>
            <w:hideMark/>
          </w:tcPr>
          <w:p w14:paraId="289C030E" w14:textId="77777777" w:rsidR="00515496" w:rsidRPr="00515496" w:rsidRDefault="00515496" w:rsidP="00515496">
            <w:pPr>
              <w:widowControl/>
              <w:jc w:val="left"/>
              <w:rPr>
                <w:rFonts w:ascii="ＭＳ 明朝" w:eastAsia="ＭＳ 明朝" w:hAnsi="ＭＳ 明朝" w:cs="Times New Roman"/>
                <w:color w:val="000000"/>
                <w:kern w:val="0"/>
                <w:sz w:val="18"/>
                <w:szCs w:val="18"/>
              </w:rPr>
            </w:pPr>
          </w:p>
        </w:tc>
      </w:tr>
      <w:tr w:rsidR="00755828" w:rsidRPr="00515496" w14:paraId="51808A14" w14:textId="77777777" w:rsidTr="00334392">
        <w:trPr>
          <w:trHeight w:val="261"/>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C3E84"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512" w:type="dxa"/>
            <w:tcBorders>
              <w:top w:val="single" w:sz="8" w:space="0" w:color="auto"/>
              <w:left w:val="nil"/>
              <w:bottom w:val="single" w:sz="8" w:space="0" w:color="auto"/>
              <w:right w:val="single" w:sz="8" w:space="0" w:color="auto"/>
            </w:tcBorders>
            <w:shd w:val="clear" w:color="auto" w:fill="auto"/>
            <w:vAlign w:val="center"/>
            <w:hideMark/>
          </w:tcPr>
          <w:p w14:paraId="26275221"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370" w:type="dxa"/>
            <w:tcBorders>
              <w:top w:val="nil"/>
              <w:left w:val="nil"/>
              <w:bottom w:val="nil"/>
              <w:right w:val="single" w:sz="8" w:space="0" w:color="auto"/>
            </w:tcBorders>
            <w:shd w:val="clear" w:color="auto" w:fill="auto"/>
            <w:vAlign w:val="center"/>
            <w:hideMark/>
          </w:tcPr>
          <w:p w14:paraId="4D867F59" w14:textId="77777777" w:rsidR="00515496" w:rsidRPr="00515496" w:rsidRDefault="00515496"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15,000円</w:t>
            </w:r>
          </w:p>
        </w:tc>
        <w:tc>
          <w:tcPr>
            <w:tcW w:w="1370" w:type="dxa"/>
            <w:tcBorders>
              <w:top w:val="single" w:sz="8" w:space="0" w:color="auto"/>
              <w:left w:val="nil"/>
              <w:bottom w:val="nil"/>
              <w:right w:val="single" w:sz="8" w:space="0" w:color="auto"/>
            </w:tcBorders>
            <w:shd w:val="clear" w:color="auto" w:fill="auto"/>
            <w:vAlign w:val="center"/>
            <w:hideMark/>
          </w:tcPr>
          <w:p w14:paraId="3BD05E7C" w14:textId="77777777" w:rsidR="00515496" w:rsidRPr="00515496" w:rsidRDefault="00515496"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17,000円</w:t>
            </w:r>
          </w:p>
        </w:tc>
        <w:tc>
          <w:tcPr>
            <w:tcW w:w="1370" w:type="dxa"/>
            <w:tcBorders>
              <w:top w:val="single" w:sz="8" w:space="0" w:color="auto"/>
              <w:left w:val="nil"/>
              <w:bottom w:val="nil"/>
              <w:right w:val="nil"/>
            </w:tcBorders>
            <w:shd w:val="clear" w:color="auto" w:fill="auto"/>
            <w:vAlign w:val="center"/>
            <w:hideMark/>
          </w:tcPr>
          <w:p w14:paraId="43C59D21"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371" w:type="dxa"/>
            <w:tcBorders>
              <w:top w:val="single" w:sz="8" w:space="0" w:color="auto"/>
              <w:left w:val="single" w:sz="8" w:space="0" w:color="auto"/>
              <w:bottom w:val="nil"/>
              <w:right w:val="single" w:sz="8" w:space="0" w:color="auto"/>
            </w:tcBorders>
            <w:shd w:val="clear" w:color="auto" w:fill="auto"/>
            <w:vAlign w:val="center"/>
            <w:hideMark/>
          </w:tcPr>
          <w:p w14:paraId="0F29CBEA" w14:textId="77777777" w:rsidR="00515496" w:rsidRPr="00515496" w:rsidRDefault="00515496"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r>
      <w:tr w:rsidR="00755828" w:rsidRPr="00515496" w14:paraId="19776BA1" w14:textId="77777777" w:rsidTr="00334392">
        <w:trPr>
          <w:trHeight w:val="261"/>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3DF256" w14:textId="77777777" w:rsidR="00755828" w:rsidRPr="00515496" w:rsidRDefault="00755828"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 xml:space="preserve">　</w:t>
            </w:r>
          </w:p>
        </w:tc>
        <w:tc>
          <w:tcPr>
            <w:tcW w:w="15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86BB9D" w14:textId="77777777" w:rsidR="00755828" w:rsidRPr="00515496" w:rsidRDefault="00755828"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3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D83EDE" w14:textId="77777777"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9,000円</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73F09367" w14:textId="77777777"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10,000円</w:t>
            </w:r>
          </w:p>
        </w:tc>
        <w:tc>
          <w:tcPr>
            <w:tcW w:w="1370" w:type="dxa"/>
            <w:tcBorders>
              <w:top w:val="single" w:sz="8" w:space="0" w:color="auto"/>
              <w:left w:val="nil"/>
              <w:bottom w:val="single" w:sz="8" w:space="0" w:color="auto"/>
              <w:right w:val="nil"/>
            </w:tcBorders>
            <w:shd w:val="clear" w:color="auto" w:fill="auto"/>
            <w:vAlign w:val="center"/>
            <w:hideMark/>
          </w:tcPr>
          <w:p w14:paraId="6F53BE91" w14:textId="213DDE08" w:rsidR="00755828" w:rsidRPr="00515496" w:rsidRDefault="00755828"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2AD18" w14:textId="67AE5E4E" w:rsidR="00755828" w:rsidRPr="00515496" w:rsidRDefault="00755828"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r>
      <w:tr w:rsidR="00755828" w:rsidRPr="00515496" w14:paraId="5A671679" w14:textId="77777777" w:rsidTr="00334392">
        <w:trPr>
          <w:trHeight w:val="261"/>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8C759" w14:textId="77777777" w:rsidR="00755828" w:rsidRPr="00515496" w:rsidRDefault="00755828" w:rsidP="00515496">
            <w:pPr>
              <w:widowControl/>
              <w:jc w:val="center"/>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w:t>
            </w:r>
          </w:p>
        </w:tc>
        <w:tc>
          <w:tcPr>
            <w:tcW w:w="1512" w:type="dxa"/>
            <w:tcBorders>
              <w:top w:val="single" w:sz="8" w:space="0" w:color="auto"/>
              <w:left w:val="nil"/>
              <w:bottom w:val="single" w:sz="8" w:space="0" w:color="auto"/>
              <w:right w:val="single" w:sz="8" w:space="0" w:color="auto"/>
            </w:tcBorders>
            <w:shd w:val="clear" w:color="auto" w:fill="auto"/>
            <w:vAlign w:val="center"/>
            <w:hideMark/>
          </w:tcPr>
          <w:p w14:paraId="6FB45C39" w14:textId="77777777" w:rsidR="00755828" w:rsidRPr="00515496" w:rsidRDefault="00755828" w:rsidP="00515496">
            <w:pPr>
              <w:widowControl/>
              <w:jc w:val="center"/>
              <w:rPr>
                <w:rFonts w:ascii="Century" w:eastAsia="ＭＳ Ｐゴシック" w:hAnsi="Century" w:cs="Times New Roman"/>
                <w:color w:val="000000"/>
                <w:kern w:val="0"/>
                <w:sz w:val="18"/>
                <w:szCs w:val="18"/>
              </w:rPr>
            </w:pPr>
            <w:r w:rsidRPr="00515496">
              <w:rPr>
                <w:rFonts w:ascii="Century" w:eastAsia="ＭＳ Ｐゴシック" w:hAnsi="Century" w:cs="Times New Roman"/>
                <w:color w:val="000000"/>
                <w:kern w:val="0"/>
                <w:sz w:val="18"/>
                <w:szCs w:val="18"/>
              </w:rPr>
              <w:t xml:space="preserve">　</w:t>
            </w:r>
          </w:p>
        </w:tc>
        <w:tc>
          <w:tcPr>
            <w:tcW w:w="1370" w:type="dxa"/>
            <w:tcBorders>
              <w:top w:val="nil"/>
              <w:left w:val="nil"/>
              <w:bottom w:val="single" w:sz="8" w:space="0" w:color="auto"/>
              <w:right w:val="single" w:sz="8" w:space="0" w:color="auto"/>
            </w:tcBorders>
            <w:shd w:val="clear" w:color="auto" w:fill="auto"/>
            <w:vAlign w:val="center"/>
            <w:hideMark/>
          </w:tcPr>
          <w:p w14:paraId="7542EE11" w14:textId="77777777"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6,000円</w:t>
            </w:r>
          </w:p>
        </w:tc>
        <w:tc>
          <w:tcPr>
            <w:tcW w:w="1370" w:type="dxa"/>
            <w:tcBorders>
              <w:top w:val="nil"/>
              <w:left w:val="nil"/>
              <w:bottom w:val="single" w:sz="8" w:space="0" w:color="auto"/>
              <w:right w:val="single" w:sz="8" w:space="0" w:color="auto"/>
            </w:tcBorders>
            <w:shd w:val="clear" w:color="auto" w:fill="auto"/>
            <w:vAlign w:val="center"/>
            <w:hideMark/>
          </w:tcPr>
          <w:p w14:paraId="23B3E9A7" w14:textId="77777777"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7,000円</w:t>
            </w:r>
          </w:p>
        </w:tc>
        <w:tc>
          <w:tcPr>
            <w:tcW w:w="1370" w:type="dxa"/>
            <w:tcBorders>
              <w:top w:val="nil"/>
              <w:left w:val="nil"/>
              <w:bottom w:val="single" w:sz="8" w:space="0" w:color="auto"/>
              <w:right w:val="nil"/>
            </w:tcBorders>
            <w:shd w:val="clear" w:color="auto" w:fill="auto"/>
            <w:vAlign w:val="center"/>
            <w:hideMark/>
          </w:tcPr>
          <w:p w14:paraId="48177FAA" w14:textId="0E7DFD0D"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5,000円</w:t>
            </w:r>
            <w:r>
              <w:rPr>
                <w:rFonts w:ascii="ＭＳ 明朝" w:eastAsia="ＭＳ 明朝" w:hAnsi="ＭＳ 明朝" w:cs="Times New Roman" w:hint="eastAsia"/>
                <w:color w:val="000000"/>
                <w:kern w:val="0"/>
                <w:sz w:val="18"/>
                <w:szCs w:val="18"/>
              </w:rPr>
              <w:t>**</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14:paraId="488967FC" w14:textId="1261A3A8" w:rsidR="00755828" w:rsidRPr="00515496" w:rsidRDefault="00755828" w:rsidP="00515496">
            <w:pPr>
              <w:widowControl/>
              <w:jc w:val="right"/>
              <w:rPr>
                <w:rFonts w:ascii="ＭＳ 明朝" w:eastAsia="ＭＳ 明朝" w:hAnsi="ＭＳ 明朝" w:cs="Times New Roman"/>
                <w:color w:val="000000"/>
                <w:kern w:val="0"/>
                <w:sz w:val="18"/>
                <w:szCs w:val="18"/>
              </w:rPr>
            </w:pPr>
            <w:r w:rsidRPr="00515496">
              <w:rPr>
                <w:rFonts w:ascii="ＭＳ 明朝" w:eastAsia="ＭＳ 明朝" w:hAnsi="ＭＳ 明朝" w:cs="Times New Roman" w:hint="eastAsia"/>
                <w:color w:val="000000"/>
                <w:kern w:val="0"/>
                <w:sz w:val="18"/>
                <w:szCs w:val="18"/>
              </w:rPr>
              <w:t>4,000円</w:t>
            </w:r>
            <w:r>
              <w:rPr>
                <w:rFonts w:ascii="ＭＳ 明朝" w:eastAsia="ＭＳ 明朝" w:hAnsi="ＭＳ 明朝" w:cs="Times New Roman" w:hint="eastAsia"/>
                <w:color w:val="000000"/>
                <w:kern w:val="0"/>
                <w:sz w:val="18"/>
                <w:szCs w:val="18"/>
              </w:rPr>
              <w:t>**</w:t>
            </w:r>
          </w:p>
        </w:tc>
      </w:tr>
    </w:tbl>
    <w:p w14:paraId="1ACD4870" w14:textId="77777777" w:rsidR="00E61486" w:rsidRDefault="00E61486" w:rsidP="00E61486">
      <w:pPr>
        <w:pStyle w:val="a7"/>
        <w:jc w:val="both"/>
        <w:rPr>
          <w:rFonts w:asciiTheme="minorEastAsia" w:eastAsiaTheme="minorEastAsia" w:hAnsiTheme="minorEastAsia" w:cstheme="minorEastAsia"/>
          <w:bCs/>
          <w:sz w:val="21"/>
          <w:szCs w:val="21"/>
        </w:rPr>
      </w:pPr>
    </w:p>
    <w:p w14:paraId="5159CE8B" w14:textId="77777777" w:rsidR="001642A2" w:rsidRDefault="00F96B2B" w:rsidP="00F96B2B">
      <w:pPr>
        <w:rPr>
          <w:sz w:val="18"/>
          <w:szCs w:val="18"/>
        </w:rPr>
      </w:pPr>
      <w:r>
        <w:rPr>
          <w:rFonts w:hint="eastAsia"/>
          <w:sz w:val="18"/>
          <w:szCs w:val="18"/>
        </w:rPr>
        <w:t>*</w:t>
      </w:r>
      <w:r w:rsidRPr="00F96B2B">
        <w:rPr>
          <w:rFonts w:hint="eastAsia"/>
          <w:sz w:val="18"/>
          <w:szCs w:val="18"/>
        </w:rPr>
        <w:t>DVD</w:t>
      </w:r>
      <w:r w:rsidRPr="00F96B2B">
        <w:rPr>
          <w:rFonts w:hint="eastAsia"/>
          <w:sz w:val="18"/>
          <w:szCs w:val="18"/>
        </w:rPr>
        <w:t>の消費税は内税です。</w:t>
      </w:r>
    </w:p>
    <w:p w14:paraId="766AED62" w14:textId="7D558814" w:rsidR="00F96B2B" w:rsidRDefault="00021879" w:rsidP="00F96B2B">
      <w:pPr>
        <w:rPr>
          <w:sz w:val="18"/>
          <w:szCs w:val="18"/>
        </w:rPr>
      </w:pPr>
      <w:r>
        <w:rPr>
          <w:rFonts w:ascii="ＭＳ 明朝" w:eastAsia="ＭＳ 明朝" w:hAnsi="ＭＳ 明朝" w:cs="Times New Roman" w:hint="eastAsia"/>
          <w:color w:val="000000"/>
          <w:kern w:val="0"/>
          <w:sz w:val="18"/>
          <w:szCs w:val="18"/>
        </w:rPr>
        <w:t>**参加できるセッションに制限があるために安く設定しています。</w:t>
      </w:r>
    </w:p>
    <w:p w14:paraId="09FFB3EE" w14:textId="77777777" w:rsidR="00F71468" w:rsidRDefault="00F71468" w:rsidP="00F96B2B">
      <w:pPr>
        <w:rPr>
          <w:sz w:val="18"/>
          <w:szCs w:val="18"/>
        </w:rPr>
      </w:pPr>
    </w:p>
    <w:p w14:paraId="442BEAA2" w14:textId="038E54AF" w:rsidR="00A65A37" w:rsidRPr="00021879" w:rsidRDefault="00A65A37" w:rsidP="00F96B2B">
      <w:pPr>
        <w:rPr>
          <w:sz w:val="22"/>
        </w:rPr>
      </w:pPr>
      <w:r w:rsidRPr="00021879">
        <w:rPr>
          <w:rFonts w:hint="eastAsia"/>
          <w:sz w:val="22"/>
        </w:rPr>
        <w:t>銀行</w:t>
      </w:r>
      <w:r w:rsidR="00515496">
        <w:rPr>
          <w:rFonts w:hint="eastAsia"/>
          <w:sz w:val="22"/>
        </w:rPr>
        <w:t>振り込み</w:t>
      </w:r>
      <w:r w:rsidRPr="00021879">
        <w:rPr>
          <w:rFonts w:hint="eastAsia"/>
          <w:sz w:val="22"/>
        </w:rPr>
        <w:t>の場合</w:t>
      </w:r>
    </w:p>
    <w:p w14:paraId="7768007C" w14:textId="45C5BDB3" w:rsidR="00021879" w:rsidRDefault="00021879" w:rsidP="000A721F">
      <w:pPr>
        <w:rPr>
          <w:rFonts w:asciiTheme="minorEastAsia" w:hAnsiTheme="minorEastAsia" w:cstheme="minorEastAsia"/>
          <w:szCs w:val="21"/>
        </w:rPr>
      </w:pPr>
      <w:r>
        <w:rPr>
          <w:rFonts w:asciiTheme="minorEastAsia" w:hAnsiTheme="minorEastAsia" w:cstheme="minorEastAsia" w:hint="eastAsia"/>
          <w:szCs w:val="21"/>
        </w:rPr>
        <w:t xml:space="preserve">　下記口座に振り込んで下さい。</w:t>
      </w:r>
    </w:p>
    <w:p w14:paraId="7F21D2D7" w14:textId="20DAEE96" w:rsidR="002E3F7E" w:rsidRPr="00060F20" w:rsidRDefault="002E3F7E" w:rsidP="000A721F">
      <w:pPr>
        <w:rPr>
          <w:rFonts w:asciiTheme="minorEastAsia" w:hAnsiTheme="minorEastAsia" w:cstheme="minorEastAsia"/>
          <w:szCs w:val="21"/>
        </w:rPr>
      </w:pPr>
      <w:r w:rsidRPr="00060F20">
        <w:rPr>
          <w:rFonts w:asciiTheme="minorEastAsia" w:hAnsiTheme="minorEastAsia" w:cstheme="minorEastAsia" w:hint="eastAsia"/>
          <w:szCs w:val="21"/>
        </w:rPr>
        <w:t xml:space="preserve">【振込先】みずほ銀行　灘支店　普通　</w:t>
      </w:r>
      <w:r w:rsidR="00B34245">
        <w:rPr>
          <w:rFonts w:asciiTheme="minorEastAsia" w:hAnsiTheme="minorEastAsia" w:cstheme="minorEastAsia" w:hint="eastAsia"/>
          <w:szCs w:val="21"/>
        </w:rPr>
        <w:t>3013331</w:t>
      </w:r>
      <w:r w:rsidRPr="00060F20">
        <w:rPr>
          <w:rFonts w:asciiTheme="minorEastAsia" w:hAnsiTheme="minorEastAsia" w:cstheme="minorEastAsia" w:hint="eastAsia"/>
          <w:szCs w:val="21"/>
        </w:rPr>
        <w:t xml:space="preserve">　</w:t>
      </w:r>
    </w:p>
    <w:p w14:paraId="4FA28741" w14:textId="02E07152" w:rsidR="002E3F7E" w:rsidRDefault="002E3F7E" w:rsidP="002E3F7E">
      <w:pPr>
        <w:ind w:left="523"/>
        <w:rPr>
          <w:rFonts w:asciiTheme="minorEastAsia" w:hAnsiTheme="minorEastAsia" w:cstheme="minorEastAsia"/>
          <w:szCs w:val="21"/>
        </w:rPr>
      </w:pPr>
      <w:r w:rsidRPr="00060F20">
        <w:rPr>
          <w:rFonts w:asciiTheme="minorEastAsia" w:hAnsiTheme="minorEastAsia" w:cstheme="minorEastAsia" w:hint="eastAsia"/>
          <w:szCs w:val="21"/>
        </w:rPr>
        <w:t xml:space="preserve">　　　</w:t>
      </w:r>
      <w:r w:rsidRPr="00060F20">
        <w:rPr>
          <w:rFonts w:asciiTheme="minorEastAsia" w:hAnsiTheme="minorEastAsia" w:cstheme="minorEastAsia"/>
          <w:szCs w:val="21"/>
        </w:rPr>
        <w:t>名義：　日本EMDR</w:t>
      </w:r>
      <w:r>
        <w:rPr>
          <w:rFonts w:asciiTheme="minorEastAsia" w:hAnsiTheme="minorEastAsia" w:cstheme="minorEastAsia"/>
          <w:szCs w:val="21"/>
        </w:rPr>
        <w:t>学会第</w:t>
      </w:r>
      <w:r w:rsidR="00B34245">
        <w:rPr>
          <w:rFonts w:asciiTheme="minorEastAsia" w:hAnsiTheme="minorEastAsia" w:cstheme="minorEastAsia" w:hint="eastAsia"/>
          <w:szCs w:val="21"/>
        </w:rPr>
        <w:t>15</w:t>
      </w:r>
      <w:r w:rsidRPr="00060F20">
        <w:rPr>
          <w:rFonts w:asciiTheme="minorEastAsia" w:hAnsiTheme="minorEastAsia" w:cstheme="minorEastAsia"/>
          <w:szCs w:val="21"/>
        </w:rPr>
        <w:t>回学術大会</w:t>
      </w:r>
      <w:r w:rsidR="00E61486">
        <w:rPr>
          <w:rFonts w:asciiTheme="minorEastAsia" w:hAnsiTheme="minorEastAsia" w:cstheme="minorEastAsia" w:hint="eastAsia"/>
          <w:szCs w:val="21"/>
        </w:rPr>
        <w:t xml:space="preserve">　宛</w:t>
      </w:r>
    </w:p>
    <w:p w14:paraId="46D025E5" w14:textId="77777777" w:rsidR="00515496" w:rsidRDefault="00515496" w:rsidP="002E3F7E">
      <w:pPr>
        <w:ind w:left="523"/>
        <w:rPr>
          <w:rFonts w:asciiTheme="minorEastAsia" w:hAnsiTheme="minorEastAsia" w:cstheme="minorEastAsia"/>
          <w:szCs w:val="21"/>
        </w:rPr>
      </w:pPr>
    </w:p>
    <w:p w14:paraId="1A70F5B6" w14:textId="77777777" w:rsidR="002B7608" w:rsidRPr="00021879" w:rsidRDefault="002B7608" w:rsidP="002B7608">
      <w:pPr>
        <w:rPr>
          <w:rFonts w:asciiTheme="minorEastAsia" w:hAnsiTheme="minorEastAsia" w:cstheme="minorEastAsia"/>
          <w:bCs/>
          <w:sz w:val="22"/>
        </w:rPr>
      </w:pPr>
      <w:r w:rsidRPr="00021879">
        <w:rPr>
          <w:rFonts w:asciiTheme="minorEastAsia" w:hAnsiTheme="minorEastAsia" w:cstheme="minorEastAsia" w:hint="eastAsia"/>
          <w:bCs/>
          <w:sz w:val="22"/>
        </w:rPr>
        <w:t>クレジットカード決済の場合</w:t>
      </w:r>
    </w:p>
    <w:p w14:paraId="449DC691" w14:textId="4B7EEB3D" w:rsidR="002B7608" w:rsidRDefault="002B7608" w:rsidP="002B7608">
      <w:pPr>
        <w:rPr>
          <w:rFonts w:asciiTheme="minorEastAsia" w:hAnsiTheme="minorEastAsia" w:cstheme="minorEastAsia"/>
          <w:bCs/>
          <w:szCs w:val="21"/>
        </w:rPr>
      </w:pPr>
      <w:r>
        <w:rPr>
          <w:rFonts w:asciiTheme="minorEastAsia" w:hAnsiTheme="minorEastAsia" w:cstheme="minorEastAsia" w:hint="eastAsia"/>
          <w:bCs/>
          <w:szCs w:val="21"/>
        </w:rPr>
        <w:t xml:space="preserve">　</w:t>
      </w:r>
      <w:r w:rsidRPr="002B7608">
        <w:rPr>
          <w:rFonts w:asciiTheme="minorEastAsia" w:hAnsiTheme="minorEastAsia" w:cstheme="minorEastAsia" w:hint="eastAsia"/>
          <w:bCs/>
          <w:szCs w:val="21"/>
        </w:rPr>
        <w:t>参加申込後、こちらから数日</w:t>
      </w:r>
      <w:r w:rsidR="00334392">
        <w:rPr>
          <w:rFonts w:asciiTheme="minorEastAsia" w:hAnsiTheme="minorEastAsia" w:cstheme="minorEastAsia" w:hint="eastAsia"/>
          <w:bCs/>
          <w:szCs w:val="21"/>
        </w:rPr>
        <w:t>中に</w:t>
      </w:r>
      <w:r w:rsidRPr="002B7608">
        <w:rPr>
          <w:rFonts w:asciiTheme="minorEastAsia" w:hAnsiTheme="minorEastAsia" w:cstheme="minorEastAsia" w:hint="eastAsia"/>
          <w:bCs/>
          <w:szCs w:val="21"/>
        </w:rPr>
        <w:t>URL</w:t>
      </w:r>
      <w:r w:rsidR="00021879">
        <w:rPr>
          <w:rFonts w:asciiTheme="minorEastAsia" w:hAnsiTheme="minorEastAsia" w:cstheme="minorEastAsia" w:hint="eastAsia"/>
          <w:bCs/>
          <w:szCs w:val="21"/>
        </w:rPr>
        <w:t>をメールにてお送りしますので、その指示に</w:t>
      </w:r>
      <w:r w:rsidR="00334392">
        <w:rPr>
          <w:rFonts w:asciiTheme="minorEastAsia" w:hAnsiTheme="minorEastAsia" w:cstheme="minorEastAsia" w:hint="eastAsia"/>
          <w:bCs/>
          <w:szCs w:val="21"/>
        </w:rPr>
        <w:t>したがって</w:t>
      </w:r>
      <w:r w:rsidRPr="002B7608">
        <w:rPr>
          <w:rFonts w:asciiTheme="minorEastAsia" w:hAnsiTheme="minorEastAsia" w:cstheme="minorEastAsia" w:hint="eastAsia"/>
          <w:bCs/>
          <w:szCs w:val="21"/>
        </w:rPr>
        <w:t>手続きを完了</w:t>
      </w:r>
      <w:r w:rsidR="00334392">
        <w:rPr>
          <w:rFonts w:asciiTheme="minorEastAsia" w:hAnsiTheme="minorEastAsia" w:cstheme="minorEastAsia" w:hint="eastAsia"/>
          <w:bCs/>
          <w:szCs w:val="21"/>
        </w:rPr>
        <w:t>して</w:t>
      </w:r>
      <w:r w:rsidRPr="002B7608">
        <w:rPr>
          <w:rFonts w:asciiTheme="minorEastAsia" w:hAnsiTheme="minorEastAsia" w:cstheme="minorEastAsia" w:hint="eastAsia"/>
          <w:bCs/>
          <w:szCs w:val="21"/>
        </w:rPr>
        <w:t>下さい。“G-one”の名称で取引されます。</w:t>
      </w:r>
    </w:p>
    <w:p w14:paraId="06535E66" w14:textId="77777777" w:rsidR="00515496" w:rsidRPr="00060F20" w:rsidRDefault="00515496" w:rsidP="002B7608">
      <w:pPr>
        <w:rPr>
          <w:rFonts w:asciiTheme="minorEastAsia" w:hAnsiTheme="minorEastAsia" w:cstheme="minorEastAsia"/>
          <w:szCs w:val="21"/>
        </w:rPr>
      </w:pPr>
    </w:p>
    <w:p w14:paraId="292B99EA" w14:textId="3D87611B" w:rsidR="002E3F7E" w:rsidRDefault="002E3F7E" w:rsidP="002E3F7E">
      <w:pPr>
        <w:ind w:left="481" w:hangingChars="249" w:hanging="481"/>
        <w:rPr>
          <w:rFonts w:asciiTheme="minorEastAsia" w:hAnsiTheme="minorEastAsia" w:cstheme="minorEastAsia"/>
          <w:szCs w:val="21"/>
        </w:rPr>
      </w:pPr>
      <w:r w:rsidRPr="00060F20">
        <w:rPr>
          <w:rFonts w:asciiTheme="minorEastAsia" w:hAnsiTheme="minorEastAsia" w:cstheme="minorEastAsia" w:hint="eastAsia"/>
          <w:szCs w:val="21"/>
        </w:rPr>
        <w:t>【期限】</w:t>
      </w:r>
      <w:r w:rsidR="000671A2">
        <w:rPr>
          <w:rFonts w:asciiTheme="minorEastAsia" w:hAnsiTheme="minorEastAsia" w:cstheme="minorEastAsia" w:hint="eastAsia"/>
          <w:szCs w:val="21"/>
        </w:rPr>
        <w:t>早期割引適用の</w:t>
      </w:r>
      <w:r w:rsidRPr="00060F20">
        <w:rPr>
          <w:rFonts w:asciiTheme="minorEastAsia" w:hAnsiTheme="minorEastAsia" w:cstheme="minorEastAsia" w:hint="eastAsia"/>
          <w:szCs w:val="21"/>
        </w:rPr>
        <w:t>申込みの入金期限</w:t>
      </w:r>
      <w:r w:rsidR="00B34245">
        <w:rPr>
          <w:rFonts w:asciiTheme="minorEastAsia" w:hAnsiTheme="minorEastAsia" w:cstheme="minorEastAsia" w:hint="eastAsia"/>
          <w:szCs w:val="21"/>
        </w:rPr>
        <w:t>2020</w:t>
      </w:r>
      <w:r>
        <w:rPr>
          <w:rFonts w:asciiTheme="minorEastAsia" w:hAnsiTheme="minorEastAsia" w:cstheme="minorEastAsia" w:hint="eastAsia"/>
          <w:szCs w:val="21"/>
        </w:rPr>
        <w:t>年</w:t>
      </w:r>
      <w:r w:rsidR="00B34245">
        <w:rPr>
          <w:rFonts w:asciiTheme="minorEastAsia" w:hAnsiTheme="minorEastAsia" w:cstheme="minorEastAsia" w:hint="eastAsia"/>
          <w:szCs w:val="21"/>
        </w:rPr>
        <w:t>10</w:t>
      </w:r>
      <w:r w:rsidRPr="00060F20">
        <w:rPr>
          <w:rFonts w:asciiTheme="minorEastAsia" w:hAnsiTheme="minorEastAsia" w:cstheme="minorEastAsia" w:hint="eastAsia"/>
          <w:szCs w:val="21"/>
        </w:rPr>
        <w:t>月</w:t>
      </w:r>
      <w:r w:rsidR="00A65A37">
        <w:rPr>
          <w:rFonts w:asciiTheme="minorEastAsia" w:hAnsiTheme="minorEastAsia" w:cstheme="minorEastAsia" w:hint="eastAsia"/>
          <w:szCs w:val="21"/>
        </w:rPr>
        <w:t>16</w:t>
      </w:r>
      <w:r w:rsidRPr="00060F20">
        <w:rPr>
          <w:rFonts w:asciiTheme="minorEastAsia" w:hAnsiTheme="minorEastAsia" w:cstheme="minorEastAsia" w:hint="eastAsia"/>
          <w:szCs w:val="21"/>
        </w:rPr>
        <w:t>日</w:t>
      </w:r>
      <w:r w:rsidR="000671A2">
        <w:rPr>
          <w:rFonts w:asciiTheme="minorEastAsia" w:hAnsiTheme="minorEastAsia" w:cstheme="minorEastAsia" w:hint="eastAsia"/>
          <w:szCs w:val="21"/>
        </w:rPr>
        <w:t>（</w:t>
      </w:r>
      <w:r w:rsidR="00B34245">
        <w:rPr>
          <w:rFonts w:asciiTheme="minorEastAsia" w:hAnsiTheme="minorEastAsia" w:cstheme="minorEastAsia" w:hint="eastAsia"/>
          <w:szCs w:val="21"/>
        </w:rPr>
        <w:t>金</w:t>
      </w:r>
      <w:r w:rsidR="000671A2">
        <w:rPr>
          <w:rFonts w:asciiTheme="minorEastAsia" w:hAnsiTheme="minorEastAsia" w:cstheme="minorEastAsia" w:hint="eastAsia"/>
          <w:szCs w:val="21"/>
        </w:rPr>
        <w:t>）</w:t>
      </w:r>
    </w:p>
    <w:p w14:paraId="47591199" w14:textId="023B4719" w:rsidR="00515496" w:rsidRPr="00060F20" w:rsidRDefault="00563846" w:rsidP="005B3FB5">
      <w:pPr>
        <w:ind w:leftChars="367" w:left="709"/>
        <w:rPr>
          <w:rFonts w:asciiTheme="minorEastAsia" w:hAnsiTheme="minorEastAsia" w:cstheme="minorEastAsia" w:hint="eastAsia"/>
          <w:szCs w:val="21"/>
        </w:rPr>
      </w:pPr>
      <w:r>
        <w:rPr>
          <w:rFonts w:asciiTheme="minorEastAsia" w:hAnsiTheme="minorEastAsia" w:cstheme="minorEastAsia"/>
          <w:szCs w:val="21"/>
        </w:rPr>
        <w:t xml:space="preserve"> </w:t>
      </w:r>
      <w:r w:rsidR="000671A2">
        <w:rPr>
          <w:rFonts w:asciiTheme="minorEastAsia" w:hAnsiTheme="minorEastAsia" w:cstheme="minorEastAsia" w:hint="eastAsia"/>
          <w:szCs w:val="21"/>
        </w:rPr>
        <w:t>通常価格適用の</w:t>
      </w:r>
      <w:r w:rsidR="000671A2" w:rsidRPr="00060F20">
        <w:rPr>
          <w:rFonts w:asciiTheme="minorEastAsia" w:hAnsiTheme="minorEastAsia" w:cstheme="minorEastAsia" w:hint="eastAsia"/>
          <w:szCs w:val="21"/>
        </w:rPr>
        <w:t>申込みの入金期限</w:t>
      </w:r>
      <w:r w:rsidR="000671A2">
        <w:rPr>
          <w:rFonts w:asciiTheme="minorEastAsia" w:hAnsiTheme="minorEastAsia" w:cstheme="minorEastAsia" w:hint="eastAsia"/>
          <w:szCs w:val="21"/>
        </w:rPr>
        <w:t>2020年10月23日（金）</w:t>
      </w:r>
    </w:p>
    <w:p w14:paraId="189250C1" w14:textId="42639AED" w:rsidR="00977F80" w:rsidRPr="005B3FB5" w:rsidRDefault="002E3F7E" w:rsidP="005B3FB5">
      <w:pPr>
        <w:pStyle w:val="a7"/>
        <w:ind w:left="481" w:hangingChars="249" w:hanging="481"/>
        <w:jc w:val="both"/>
        <w:rPr>
          <w:rFonts w:asciiTheme="minorEastAsia" w:eastAsiaTheme="minorEastAsia" w:hAnsiTheme="minorEastAsia" w:cstheme="minorEastAsia" w:hint="eastAsia"/>
          <w:bCs/>
          <w:sz w:val="21"/>
          <w:szCs w:val="21"/>
        </w:rPr>
      </w:pPr>
      <w:r w:rsidRPr="00060F20">
        <w:rPr>
          <w:rFonts w:asciiTheme="minorEastAsia" w:hAnsiTheme="minorEastAsia" w:cstheme="minorEastAsia" w:hint="eastAsia"/>
          <w:sz w:val="21"/>
          <w:szCs w:val="21"/>
        </w:rPr>
        <w:t>【キャンセル規定】一旦支払われた参加費は、当学会側の事情により開催が中止となった場合を除き、理由の如何に関わらず返金できませんので、予めご了承ください。</w:t>
      </w:r>
    </w:p>
    <w:p w14:paraId="37234B1F" w14:textId="77777777" w:rsidR="005B3FB5" w:rsidRDefault="005B3FB5" w:rsidP="002E3F7E">
      <w:pPr>
        <w:ind w:left="481" w:hangingChars="249" w:hanging="481"/>
        <w:rPr>
          <w:rFonts w:asciiTheme="minorEastAsia" w:hAnsiTheme="minorEastAsia" w:cstheme="minorEastAsia" w:hint="eastAsia"/>
        </w:rPr>
      </w:pPr>
    </w:p>
    <w:p w14:paraId="4030B356" w14:textId="77777777" w:rsidR="00164DB7" w:rsidRPr="001F1D79" w:rsidRDefault="00164DB7" w:rsidP="002E3F7E">
      <w:pPr>
        <w:ind w:left="481" w:hangingChars="249" w:hanging="481"/>
        <w:rPr>
          <w:rFonts w:asciiTheme="minorEastAsia" w:hAnsiTheme="minorEastAsia" w:cstheme="minorEastAsia"/>
        </w:rPr>
      </w:pPr>
      <w:r w:rsidRPr="0D5F2C67">
        <w:rPr>
          <w:rFonts w:asciiTheme="minorEastAsia" w:hAnsiTheme="minorEastAsia" w:cstheme="minorEastAsia"/>
        </w:rPr>
        <w:t>【問い合わせ先】</w:t>
      </w:r>
    </w:p>
    <w:p w14:paraId="5F136B02" w14:textId="77777777" w:rsidR="00334392" w:rsidRDefault="00164DB7" w:rsidP="002E3F7E">
      <w:pPr>
        <w:ind w:left="481" w:hangingChars="249" w:hanging="481"/>
        <w:rPr>
          <w:rFonts w:asciiTheme="minorEastAsia" w:hAnsiTheme="minorEastAsia" w:cstheme="minorEastAsia"/>
        </w:rPr>
      </w:pPr>
      <w:r w:rsidRPr="0D5F2C67">
        <w:rPr>
          <w:rFonts w:asciiTheme="minorEastAsia" w:hAnsiTheme="minorEastAsia" w:cstheme="minorEastAsia"/>
        </w:rPr>
        <w:t xml:space="preserve">〒673-1494　兵庫県加東市下久米942-1　</w:t>
      </w:r>
    </w:p>
    <w:p w14:paraId="275CBF10" w14:textId="06FD227E" w:rsidR="002E3F7E" w:rsidRDefault="00164DB7" w:rsidP="00334392">
      <w:pPr>
        <w:ind w:left="481" w:firstLine="359"/>
        <w:rPr>
          <w:rFonts w:asciiTheme="minorEastAsia" w:hAnsiTheme="minorEastAsia" w:cstheme="minorEastAsia"/>
        </w:rPr>
      </w:pPr>
      <w:r w:rsidRPr="0D5F2C67">
        <w:rPr>
          <w:rFonts w:asciiTheme="minorEastAsia" w:hAnsiTheme="minorEastAsia" w:cstheme="minorEastAsia"/>
        </w:rPr>
        <w:t xml:space="preserve">兵庫教育大学　発達心理臨床研究センター　市井研究室内　日本EMDR 学会事務局　</w:t>
      </w:r>
    </w:p>
    <w:p w14:paraId="2C1A93F8" w14:textId="77777777" w:rsidR="00164DB7" w:rsidRDefault="00164DB7" w:rsidP="00334392">
      <w:pPr>
        <w:ind w:firstLine="840"/>
        <w:rPr>
          <w:rFonts w:asciiTheme="minorEastAsia" w:hAnsiTheme="minorEastAsia" w:cstheme="minorEastAsia"/>
        </w:rPr>
      </w:pPr>
      <w:r w:rsidRPr="0D5F2C67">
        <w:rPr>
          <w:rFonts w:asciiTheme="minorEastAsia" w:hAnsiTheme="minorEastAsia" w:cstheme="minorEastAsia"/>
        </w:rPr>
        <w:t xml:space="preserve">Tel &amp; Fax: 0795-44-2278　e-mail: </w:t>
      </w:r>
      <w:r w:rsidR="00977F80" w:rsidRPr="002E61C9">
        <w:rPr>
          <w:rFonts w:asciiTheme="minorEastAsia" w:hAnsiTheme="minorEastAsia" w:cstheme="minorEastAsia"/>
        </w:rPr>
        <w:t>info@emdr.jp</w:t>
      </w:r>
    </w:p>
    <w:p w14:paraId="5EFC791E" w14:textId="13D32999" w:rsidR="00C8697D" w:rsidRDefault="00C8697D" w:rsidP="00C8697D">
      <w:pPr>
        <w:jc w:val="right"/>
      </w:pPr>
      <w:r>
        <w:rPr>
          <w:rFonts w:hint="eastAsia"/>
        </w:rPr>
        <w:lastRenderedPageBreak/>
        <w:t>日本</w:t>
      </w:r>
      <w:r>
        <w:rPr>
          <w:rFonts w:hint="eastAsia"/>
        </w:rPr>
        <w:t>EMDR</w:t>
      </w:r>
      <w:r>
        <w:rPr>
          <w:rFonts w:hint="eastAsia"/>
        </w:rPr>
        <w:t>学会第</w:t>
      </w:r>
      <w:r w:rsidR="008231FF">
        <w:rPr>
          <w:rFonts w:hint="eastAsia"/>
        </w:rPr>
        <w:t>15</w:t>
      </w:r>
      <w:r>
        <w:rPr>
          <w:rFonts w:hint="eastAsia"/>
        </w:rPr>
        <w:t>回学術大会</w:t>
      </w:r>
    </w:p>
    <w:p w14:paraId="16BF65B8" w14:textId="57DD5766" w:rsidR="00C8697D" w:rsidRDefault="00C14056" w:rsidP="00C14056">
      <w:pPr>
        <w:wordWrap w:val="0"/>
        <w:jc w:val="right"/>
      </w:pPr>
      <w:r>
        <w:rPr>
          <w:rFonts w:hint="eastAsia"/>
        </w:rPr>
        <w:t xml:space="preserve">大会長　　市井雅哉　</w:t>
      </w:r>
    </w:p>
    <w:p w14:paraId="47ADF3F3" w14:textId="3BD7D37D" w:rsidR="00C8697D" w:rsidRDefault="00C14056" w:rsidP="00060F20">
      <w:pPr>
        <w:wordWrap w:val="0"/>
        <w:jc w:val="right"/>
      </w:pPr>
      <w:r>
        <w:rPr>
          <w:rFonts w:hint="eastAsia"/>
        </w:rPr>
        <w:t>副大会長　天野玉記</w:t>
      </w:r>
      <w:r w:rsidR="00C8697D">
        <w:rPr>
          <w:rFonts w:hint="eastAsia"/>
        </w:rPr>
        <w:t xml:space="preserve">　</w:t>
      </w:r>
    </w:p>
    <w:p w14:paraId="77747C47" w14:textId="77777777" w:rsidR="002E3F7E" w:rsidRDefault="002E3F7E" w:rsidP="002E3F7E">
      <w:pPr>
        <w:jc w:val="right"/>
      </w:pPr>
    </w:p>
    <w:p w14:paraId="3F04EA4E" w14:textId="77777777" w:rsidR="00515496" w:rsidRDefault="00515496" w:rsidP="002E3F7E">
      <w:pPr>
        <w:jc w:val="right"/>
      </w:pPr>
    </w:p>
    <w:p w14:paraId="3A9D965E" w14:textId="77777777" w:rsidR="00515496" w:rsidRDefault="00515496" w:rsidP="002E3F7E">
      <w:pPr>
        <w:jc w:val="right"/>
      </w:pPr>
    </w:p>
    <w:p w14:paraId="4AD0A92D" w14:textId="7301318A" w:rsidR="00945FEC" w:rsidRPr="00060F20" w:rsidRDefault="008231FF" w:rsidP="00C869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プログラム</w:t>
      </w:r>
    </w:p>
    <w:p w14:paraId="1B9CE73C" w14:textId="175DA429" w:rsidR="00C14056" w:rsidRPr="008231FF" w:rsidRDefault="008231FF" w:rsidP="00C14056">
      <w:pPr>
        <w:rPr>
          <w:rFonts w:asciiTheme="minorEastAsia" w:hAnsiTheme="minorEastAsia" w:cs="Arial"/>
          <w:b/>
          <w:bCs/>
          <w:color w:val="222222"/>
          <w:shd w:val="clear" w:color="auto" w:fill="FFFFFF"/>
        </w:rPr>
      </w:pPr>
      <w:r w:rsidRPr="008231FF">
        <w:rPr>
          <w:rFonts w:asciiTheme="minorEastAsia" w:hAnsiTheme="minorEastAsia" w:cs="Arial" w:hint="eastAsia"/>
          <w:bCs/>
          <w:color w:val="222222"/>
          <w:shd w:val="clear" w:color="auto" w:fill="FFFFFF"/>
        </w:rPr>
        <w:t>10:00</w:t>
      </w:r>
      <w:r>
        <w:rPr>
          <w:rFonts w:asciiTheme="minorEastAsia" w:hAnsiTheme="minorEastAsia" w:cs="Arial" w:hint="eastAsia"/>
          <w:b/>
          <w:bCs/>
          <w:color w:val="222222"/>
          <w:shd w:val="clear" w:color="auto" w:fill="FFFFFF"/>
        </w:rPr>
        <w:t>−</w:t>
      </w:r>
      <w:r w:rsidRPr="001866B1">
        <w:rPr>
          <w:rFonts w:asciiTheme="minorEastAsia" w:hAnsiTheme="minorEastAsia" w:cs="Arial" w:hint="eastAsia"/>
          <w:bCs/>
          <w:color w:val="222222"/>
          <w:shd w:val="clear" w:color="auto" w:fill="FFFFFF"/>
        </w:rPr>
        <w:t>10:45</w:t>
      </w:r>
      <w:r>
        <w:rPr>
          <w:rFonts w:asciiTheme="minorEastAsia" w:hAnsiTheme="minorEastAsia" w:cs="Arial" w:hint="eastAsia"/>
          <w:b/>
          <w:bCs/>
          <w:color w:val="222222"/>
          <w:shd w:val="clear" w:color="auto" w:fill="FFFFFF"/>
        </w:rPr>
        <w:t xml:space="preserve">　</w:t>
      </w:r>
      <w:r w:rsidR="00C14056" w:rsidRPr="008231FF">
        <w:rPr>
          <w:rFonts w:asciiTheme="minorEastAsia" w:hAnsiTheme="minorEastAsia" w:cs="Arial" w:hint="eastAsia"/>
          <w:b/>
          <w:bCs/>
          <w:color w:val="000000" w:themeColor="text1"/>
          <w:shd w:val="clear" w:color="auto" w:fill="FFFFFF"/>
        </w:rPr>
        <w:t>総会</w:t>
      </w:r>
      <w:r w:rsidR="001642A2">
        <w:rPr>
          <w:rFonts w:asciiTheme="minorEastAsia" w:hAnsiTheme="minorEastAsia" w:cs="Arial" w:hint="eastAsia"/>
          <w:b/>
          <w:bCs/>
          <w:color w:val="000000" w:themeColor="text1"/>
          <w:shd w:val="clear" w:color="auto" w:fill="FFFFFF"/>
        </w:rPr>
        <w:t>（非学会員は参加頂けません）</w:t>
      </w:r>
    </w:p>
    <w:p w14:paraId="6AB38A6E" w14:textId="7507D44A" w:rsidR="00C14056" w:rsidRPr="008231FF" w:rsidRDefault="00C14056" w:rsidP="00BF458D">
      <w:pPr>
        <w:ind w:left="210" w:hangingChars="100" w:hanging="210"/>
        <w:rPr>
          <w:rFonts w:asciiTheme="minorEastAsia" w:hAnsiTheme="minorEastAsia" w:cs="ＭＳ 明朝"/>
          <w:color w:val="222222"/>
          <w:shd w:val="clear" w:color="auto" w:fill="FFFFFF"/>
        </w:rPr>
      </w:pPr>
      <w:r w:rsidRPr="008231FF">
        <w:rPr>
          <w:rFonts w:asciiTheme="minorEastAsia" w:hAnsiTheme="minorEastAsia" w:cs="Arial" w:hint="eastAsia"/>
          <w:b/>
          <w:bCs/>
          <w:color w:val="222222"/>
          <w:shd w:val="clear" w:color="auto" w:fill="FFFFFF"/>
        </w:rPr>
        <w:t xml:space="preserve">　</w:t>
      </w:r>
    </w:p>
    <w:p w14:paraId="04D27ED9" w14:textId="18122E9E" w:rsidR="00C14056" w:rsidRPr="008231FF" w:rsidRDefault="008231FF" w:rsidP="00C14056">
      <w:pPr>
        <w:rPr>
          <w:rFonts w:asciiTheme="minorEastAsia" w:hAnsiTheme="minorEastAsia" w:cs="ＭＳ 明朝"/>
          <w:b/>
          <w:bCs/>
          <w:color w:val="222222"/>
          <w:shd w:val="clear" w:color="auto" w:fill="FFFFFF"/>
        </w:rPr>
      </w:pPr>
      <w:r w:rsidRPr="00170B42">
        <w:rPr>
          <w:rFonts w:asciiTheme="minorEastAsia" w:hAnsiTheme="minorEastAsia" w:cs="Arial" w:hint="eastAsia"/>
          <w:bCs/>
          <w:color w:val="222222"/>
          <w:shd w:val="clear" w:color="auto" w:fill="FFFFFF"/>
        </w:rPr>
        <w:t>11:00</w:t>
      </w:r>
      <w:r>
        <w:rPr>
          <w:rFonts w:asciiTheme="minorEastAsia" w:hAnsiTheme="minorEastAsia" w:cs="Arial" w:hint="eastAsia"/>
          <w:b/>
          <w:bCs/>
          <w:color w:val="222222"/>
          <w:shd w:val="clear" w:color="auto" w:fill="FFFFFF"/>
        </w:rPr>
        <w:t>−</w:t>
      </w:r>
      <w:r w:rsidRPr="001866B1">
        <w:rPr>
          <w:rFonts w:asciiTheme="minorEastAsia" w:hAnsiTheme="minorEastAsia" w:cs="Arial" w:hint="eastAsia"/>
          <w:bCs/>
          <w:color w:val="222222"/>
          <w:shd w:val="clear" w:color="auto" w:fill="FFFFFF"/>
        </w:rPr>
        <w:t>11:50</w:t>
      </w:r>
      <w:r w:rsidR="00C14056" w:rsidRPr="008231FF">
        <w:rPr>
          <w:rFonts w:asciiTheme="minorEastAsia" w:hAnsiTheme="minorEastAsia" w:cs="Arial" w:hint="eastAsia"/>
          <w:b/>
          <w:bCs/>
          <w:color w:val="222222"/>
          <w:shd w:val="clear" w:color="auto" w:fill="FFFFFF"/>
        </w:rPr>
        <w:t xml:space="preserve">　</w:t>
      </w:r>
      <w:r w:rsidR="00C14056" w:rsidRPr="008231FF">
        <w:rPr>
          <w:rFonts w:asciiTheme="minorEastAsia" w:hAnsiTheme="minorEastAsia" w:cs="Arial" w:hint="eastAsia"/>
          <w:b/>
          <w:bCs/>
          <w:color w:val="000000" w:themeColor="text1"/>
          <w:shd w:val="clear" w:color="auto" w:fill="FFFFFF"/>
        </w:rPr>
        <w:t>教育講演</w:t>
      </w:r>
      <w:r w:rsidR="00167B2C">
        <w:rPr>
          <w:rFonts w:asciiTheme="minorEastAsia" w:hAnsiTheme="minorEastAsia" w:cs="Arial" w:hint="eastAsia"/>
          <w:b/>
          <w:bCs/>
          <w:color w:val="000000" w:themeColor="text1"/>
          <w:shd w:val="clear" w:color="auto" w:fill="FFFFFF"/>
        </w:rPr>
        <w:t>１</w:t>
      </w:r>
    </w:p>
    <w:p w14:paraId="3CC4FEEF" w14:textId="77777777" w:rsidR="001642A2" w:rsidRDefault="001642A2" w:rsidP="001642A2">
      <w:pPr>
        <w:ind w:leftChars="293" w:left="566"/>
        <w:rPr>
          <w:rFonts w:asciiTheme="minorEastAsia" w:hAnsiTheme="minorEastAsia" w:cs="ＭＳ 明朝"/>
          <w:color w:val="222222"/>
          <w:shd w:val="clear" w:color="auto" w:fill="FFFFFF"/>
        </w:rPr>
      </w:pPr>
      <w:r>
        <w:rPr>
          <w:rFonts w:asciiTheme="minorEastAsia" w:hAnsiTheme="minorEastAsia" w:cs="ＭＳ 明朝" w:hint="eastAsia"/>
          <w:color w:val="222222"/>
          <w:shd w:val="clear" w:color="auto" w:fill="FFFFFF"/>
        </w:rPr>
        <w:t>・</w:t>
      </w:r>
      <w:r w:rsidR="001D0B46" w:rsidRPr="001642A2">
        <w:rPr>
          <w:rFonts w:asciiTheme="minorEastAsia" w:hAnsiTheme="minorEastAsia" w:cs="ＭＳ 明朝" w:hint="eastAsia"/>
          <w:color w:val="222222"/>
          <w:shd w:val="clear" w:color="auto" w:fill="FFFFFF"/>
        </w:rPr>
        <w:t>講師：中村・平井・田邊法律事務所　　田邊</w:t>
      </w:r>
      <w:r w:rsidR="004B4086" w:rsidRPr="001642A2">
        <w:rPr>
          <w:rFonts w:asciiTheme="minorEastAsia" w:hAnsiTheme="minorEastAsia" w:cs="ＭＳ 明朝" w:hint="eastAsia"/>
          <w:color w:val="222222"/>
          <w:shd w:val="clear" w:color="auto" w:fill="FFFFFF"/>
        </w:rPr>
        <w:t xml:space="preserve">　</w:t>
      </w:r>
      <w:r w:rsidR="001D0B46" w:rsidRPr="001642A2">
        <w:rPr>
          <w:rFonts w:asciiTheme="minorEastAsia" w:hAnsiTheme="minorEastAsia" w:cs="ＭＳ 明朝" w:hint="eastAsia"/>
          <w:color w:val="222222"/>
          <w:shd w:val="clear" w:color="auto" w:fill="FFFFFF"/>
        </w:rPr>
        <w:t>昇</w:t>
      </w:r>
      <w:r w:rsidR="004B4086" w:rsidRPr="001642A2">
        <w:rPr>
          <w:rFonts w:asciiTheme="minorEastAsia" w:hAnsiTheme="minorEastAsia" w:cs="ＭＳ 明朝" w:hint="eastAsia"/>
          <w:color w:val="222222"/>
          <w:shd w:val="clear" w:color="auto" w:fill="FFFFFF"/>
        </w:rPr>
        <w:t>（医師・弁護士）</w:t>
      </w:r>
    </w:p>
    <w:p w14:paraId="6254D78D" w14:textId="41C5C178" w:rsidR="00C14056" w:rsidRPr="001642A2" w:rsidRDefault="001642A2" w:rsidP="001642A2">
      <w:pPr>
        <w:ind w:leftChars="293" w:left="566"/>
        <w:rPr>
          <w:rFonts w:asciiTheme="minorEastAsia" w:hAnsiTheme="minorEastAsia" w:cs="ＭＳ 明朝"/>
          <w:color w:val="222222"/>
          <w:shd w:val="clear" w:color="auto" w:fill="FFFFFF"/>
        </w:rPr>
      </w:pPr>
      <w:r>
        <w:rPr>
          <w:rFonts w:asciiTheme="minorEastAsia" w:hAnsiTheme="minorEastAsia" w:cs="ＭＳ 明朝" w:hint="eastAsia"/>
          <w:color w:val="222222"/>
          <w:shd w:val="clear" w:color="auto" w:fill="FFFFFF"/>
        </w:rPr>
        <w:t>・</w:t>
      </w:r>
      <w:r w:rsidR="008231FF" w:rsidRPr="001642A2">
        <w:rPr>
          <w:rFonts w:asciiTheme="minorEastAsia" w:hAnsiTheme="minorEastAsia" w:cs="ＭＳ 明朝" w:hint="eastAsia"/>
          <w:color w:val="222222"/>
          <w:shd w:val="clear" w:color="auto" w:fill="FFFFFF"/>
        </w:rPr>
        <w:t>「倫理綱領を読み解く−</w:t>
      </w:r>
      <w:r>
        <w:rPr>
          <w:rFonts w:asciiTheme="minorEastAsia" w:hAnsiTheme="minorEastAsia" w:cs="ＭＳ 明朝" w:hint="eastAsia"/>
          <w:color w:val="222222"/>
          <w:shd w:val="clear" w:color="auto" w:fill="FFFFFF"/>
        </w:rPr>
        <w:t>裁判例からみる心理臨床場面での患者・クライエ</w:t>
      </w:r>
      <w:r w:rsidR="00C14056" w:rsidRPr="001642A2">
        <w:rPr>
          <w:rFonts w:asciiTheme="minorEastAsia" w:hAnsiTheme="minorEastAsia" w:cs="ＭＳ 明朝" w:hint="eastAsia"/>
          <w:color w:val="222222"/>
          <w:shd w:val="clear" w:color="auto" w:fill="FFFFFF"/>
        </w:rPr>
        <w:t>ントとの接し方」</w:t>
      </w:r>
    </w:p>
    <w:p w14:paraId="471240D0" w14:textId="77777777" w:rsidR="008231FF" w:rsidRDefault="008231FF" w:rsidP="00C14056">
      <w:pPr>
        <w:rPr>
          <w:rFonts w:asciiTheme="minorEastAsia" w:hAnsiTheme="minorEastAsia" w:cs="Arial"/>
          <w:b/>
          <w:bCs/>
          <w:color w:val="222222"/>
          <w:shd w:val="clear" w:color="auto" w:fill="FFFFFF"/>
        </w:rPr>
      </w:pPr>
      <w:r w:rsidRPr="001866B1">
        <w:rPr>
          <w:rFonts w:asciiTheme="minorEastAsia" w:hAnsiTheme="minorEastAsia" w:cs="Arial" w:hint="eastAsia"/>
          <w:bCs/>
          <w:color w:val="222222"/>
          <w:shd w:val="clear" w:color="auto" w:fill="FFFFFF"/>
        </w:rPr>
        <w:t>11:50−12:05</w:t>
      </w:r>
      <w:r w:rsidR="00C14056" w:rsidRPr="008231FF">
        <w:rPr>
          <w:rFonts w:asciiTheme="minorEastAsia" w:hAnsiTheme="minorEastAsia" w:cs="Arial" w:hint="eastAsia"/>
          <w:b/>
          <w:bCs/>
          <w:color w:val="222222"/>
          <w:shd w:val="clear" w:color="auto" w:fill="FFFFFF"/>
        </w:rPr>
        <w:t xml:space="preserve">　</w:t>
      </w:r>
      <w:r>
        <w:rPr>
          <w:rFonts w:asciiTheme="minorEastAsia" w:hAnsiTheme="minorEastAsia" w:cs="Arial" w:hint="eastAsia"/>
          <w:b/>
          <w:bCs/>
          <w:color w:val="222222"/>
          <w:shd w:val="clear" w:color="auto" w:fill="FFFFFF"/>
        </w:rPr>
        <w:t>特別プログラム</w:t>
      </w:r>
    </w:p>
    <w:p w14:paraId="66F0403D" w14:textId="7F62A610" w:rsidR="00C14056" w:rsidRPr="008231FF" w:rsidRDefault="008231FF" w:rsidP="001642A2">
      <w:pPr>
        <w:ind w:leftChars="293" w:left="566"/>
        <w:rPr>
          <w:rFonts w:asciiTheme="minorEastAsia" w:hAnsiTheme="minorEastAsia" w:cs="Arial"/>
          <w:b/>
          <w:bCs/>
          <w:color w:val="222222"/>
          <w:shd w:val="clear" w:color="auto" w:fill="FFFFFF"/>
        </w:rPr>
      </w:pPr>
      <w:r>
        <w:rPr>
          <w:rFonts w:asciiTheme="minorEastAsia" w:hAnsiTheme="minorEastAsia" w:cs="Arial" w:hint="eastAsia"/>
          <w:b/>
          <w:bCs/>
          <w:color w:val="222222"/>
          <w:shd w:val="clear" w:color="auto" w:fill="FFFFFF"/>
        </w:rPr>
        <w:t>・</w:t>
      </w:r>
      <w:r w:rsidR="001642A2">
        <w:rPr>
          <w:rFonts w:asciiTheme="minorEastAsia" w:hAnsiTheme="minorEastAsia" w:cs="Arial" w:hint="eastAsia"/>
          <w:b/>
          <w:bCs/>
          <w:color w:val="222222"/>
          <w:shd w:val="clear" w:color="auto" w:fill="FFFFFF"/>
        </w:rPr>
        <w:t>フランシーン・</w:t>
      </w:r>
      <w:r w:rsidR="00C14056" w:rsidRPr="00875C94">
        <w:rPr>
          <w:rFonts w:asciiTheme="minorEastAsia" w:hAnsiTheme="minorEastAsia" w:cs="Arial" w:hint="eastAsia"/>
          <w:bCs/>
          <w:color w:val="000000" w:themeColor="text1"/>
          <w:shd w:val="clear" w:color="auto" w:fill="FFFFFF"/>
        </w:rPr>
        <w:t>シャピロを偲ぶ会</w:t>
      </w:r>
    </w:p>
    <w:p w14:paraId="5342C060" w14:textId="77777777" w:rsidR="002B7608" w:rsidRDefault="002B7608" w:rsidP="00C14056">
      <w:pPr>
        <w:rPr>
          <w:rFonts w:asciiTheme="minorEastAsia" w:hAnsiTheme="minorEastAsia" w:cs="Arial"/>
          <w:b/>
          <w:bCs/>
          <w:color w:val="222222"/>
          <w:sz w:val="24"/>
          <w:szCs w:val="24"/>
          <w:shd w:val="clear" w:color="auto" w:fill="FFFFFF"/>
        </w:rPr>
      </w:pPr>
    </w:p>
    <w:p w14:paraId="444A8C5B" w14:textId="176BBE58" w:rsidR="00C14056" w:rsidRPr="008231FF" w:rsidRDefault="004B4086" w:rsidP="00C14056">
      <w:pPr>
        <w:rPr>
          <w:rFonts w:asciiTheme="minorEastAsia" w:hAnsiTheme="minorEastAsia" w:cs="Arial"/>
          <w:b/>
          <w:bCs/>
          <w:color w:val="222222"/>
          <w:bdr w:val="single" w:sz="4" w:space="0" w:color="auto"/>
          <w:shd w:val="clear" w:color="auto" w:fill="FFFFFF"/>
        </w:rPr>
      </w:pPr>
      <w:r w:rsidRPr="001866B1">
        <w:rPr>
          <w:rFonts w:asciiTheme="minorEastAsia" w:hAnsiTheme="minorEastAsia" w:cs="Arial" w:hint="eastAsia"/>
          <w:bCs/>
          <w:color w:val="222222"/>
          <w:shd w:val="clear" w:color="auto" w:fill="FFFFFF"/>
        </w:rPr>
        <w:t>13:15−15:45</w:t>
      </w:r>
      <w:r w:rsidR="00C14056" w:rsidRPr="008231FF">
        <w:rPr>
          <w:rFonts w:asciiTheme="minorEastAsia" w:hAnsiTheme="minorEastAsia" w:cs="Arial" w:hint="eastAsia"/>
          <w:b/>
          <w:bCs/>
          <w:color w:val="222222"/>
          <w:shd w:val="clear" w:color="auto" w:fill="FFFFFF"/>
        </w:rPr>
        <w:t xml:space="preserve">　</w:t>
      </w:r>
      <w:r w:rsidR="00C14056" w:rsidRPr="008231FF">
        <w:rPr>
          <w:rFonts w:asciiTheme="minorEastAsia" w:hAnsiTheme="minorEastAsia" w:cs="Arial" w:hint="eastAsia"/>
          <w:b/>
          <w:bCs/>
          <w:color w:val="000000" w:themeColor="text1"/>
          <w:shd w:val="clear" w:color="auto" w:fill="FFFFFF"/>
        </w:rPr>
        <w:t>研修</w:t>
      </w:r>
      <w:r w:rsidR="00C14056" w:rsidRPr="008231FF">
        <w:rPr>
          <w:rFonts w:asciiTheme="minorEastAsia" w:hAnsiTheme="minorEastAsia" w:cs="Arial" w:hint="eastAsia"/>
          <w:b/>
          <w:bCs/>
          <w:color w:val="222222"/>
          <w:shd w:val="clear" w:color="auto" w:fill="FFFFFF"/>
        </w:rPr>
        <w:t xml:space="preserve">　</w:t>
      </w:r>
      <w:r w:rsidR="001642A2">
        <w:rPr>
          <w:rFonts w:asciiTheme="minorEastAsia" w:hAnsiTheme="minorEastAsia" w:cs="Arial" w:hint="eastAsia"/>
          <w:b/>
          <w:bCs/>
          <w:color w:val="000000" w:themeColor="text1"/>
          <w:shd w:val="clear" w:color="auto" w:fill="FFFFFF"/>
        </w:rPr>
        <w:t>（非学会員は参加頂けません）</w:t>
      </w:r>
    </w:p>
    <w:p w14:paraId="7AF75C44" w14:textId="49F48080" w:rsidR="00C14056" w:rsidRPr="008231FF" w:rsidRDefault="001D0B4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・講師：兵庫教育大学　市井</w:t>
      </w:r>
      <w:r w:rsidR="00376332">
        <w:rPr>
          <w:rFonts w:asciiTheme="minorEastAsia" w:hAnsiTheme="minorEastAsia" w:cs="Arial" w:hint="eastAsia"/>
          <w:color w:val="222222"/>
          <w:shd w:val="clear" w:color="auto" w:fill="FFFFFF"/>
        </w:rPr>
        <w:t xml:space="preserve">　</w:t>
      </w:r>
      <w:r w:rsidRPr="008231FF">
        <w:rPr>
          <w:rFonts w:asciiTheme="minorEastAsia" w:hAnsiTheme="minorEastAsia" w:cs="Arial" w:hint="eastAsia"/>
          <w:color w:val="222222"/>
          <w:shd w:val="clear" w:color="auto" w:fill="FFFFFF"/>
        </w:rPr>
        <w:t>雅哉</w:t>
      </w:r>
    </w:p>
    <w:p w14:paraId="415791D6" w14:textId="0AB1F9FF" w:rsidR="00C14056" w:rsidRPr="008231FF" w:rsidRDefault="00C1405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・「コロナウィルスに対するセルフケア手続き」</w:t>
      </w:r>
    </w:p>
    <w:p w14:paraId="0E71F217" w14:textId="7BC7CEB3" w:rsidR="00C14056" w:rsidRPr="008231FF" w:rsidRDefault="004B4086" w:rsidP="00C14056">
      <w:pPr>
        <w:rPr>
          <w:rFonts w:asciiTheme="minorEastAsia" w:hAnsiTheme="minorEastAsia" w:cs="Arial"/>
          <w:b/>
          <w:bCs/>
          <w:color w:val="0070C0"/>
          <w:bdr w:val="single" w:sz="4" w:space="0" w:color="auto"/>
          <w:shd w:val="clear" w:color="auto" w:fill="FFFFFF"/>
        </w:rPr>
      </w:pPr>
      <w:r w:rsidRPr="001866B1">
        <w:rPr>
          <w:rFonts w:asciiTheme="minorEastAsia" w:hAnsiTheme="minorEastAsia" w:cs="Arial" w:hint="eastAsia"/>
          <w:bCs/>
          <w:color w:val="222222"/>
          <w:shd w:val="clear" w:color="auto" w:fill="FFFFFF"/>
        </w:rPr>
        <w:t>16:00−16:20</w:t>
      </w:r>
      <w:r w:rsidR="00C14056" w:rsidRPr="008231FF">
        <w:rPr>
          <w:rFonts w:asciiTheme="minorEastAsia" w:hAnsiTheme="minorEastAsia" w:cs="Arial" w:hint="eastAsia"/>
          <w:b/>
          <w:bCs/>
          <w:color w:val="222222"/>
          <w:shd w:val="clear" w:color="auto" w:fill="FFFFFF"/>
        </w:rPr>
        <w:t xml:space="preserve">　</w:t>
      </w:r>
      <w:r w:rsidR="00167B2C" w:rsidRPr="008231FF">
        <w:rPr>
          <w:rFonts w:asciiTheme="minorEastAsia" w:hAnsiTheme="minorEastAsia" w:cs="Arial" w:hint="eastAsia"/>
          <w:b/>
          <w:bCs/>
          <w:color w:val="000000" w:themeColor="text1"/>
          <w:shd w:val="clear" w:color="auto" w:fill="FFFFFF"/>
        </w:rPr>
        <w:t>教育</w:t>
      </w:r>
      <w:r w:rsidR="001D0B46" w:rsidRPr="008231FF">
        <w:rPr>
          <w:rFonts w:asciiTheme="minorEastAsia" w:hAnsiTheme="minorEastAsia" w:cs="Arial" w:hint="eastAsia"/>
          <w:b/>
          <w:bCs/>
          <w:color w:val="000000" w:themeColor="text1"/>
          <w:shd w:val="clear" w:color="auto" w:fill="FFFFFF"/>
        </w:rPr>
        <w:t>講演</w:t>
      </w:r>
      <w:r w:rsidR="00EC3414">
        <w:rPr>
          <w:rFonts w:asciiTheme="minorEastAsia" w:hAnsiTheme="minorEastAsia" w:cs="Arial" w:hint="eastAsia"/>
          <w:b/>
          <w:bCs/>
          <w:color w:val="000000" w:themeColor="text1"/>
          <w:shd w:val="clear" w:color="auto" w:fill="FFFFFF"/>
        </w:rPr>
        <w:t>２</w:t>
      </w:r>
    </w:p>
    <w:p w14:paraId="44612509" w14:textId="43F28F4F" w:rsidR="00C14056" w:rsidRPr="008231FF" w:rsidRDefault="001D0B4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・講師：兵庫教育大学　市井</w:t>
      </w:r>
      <w:r w:rsidR="00376332">
        <w:rPr>
          <w:rFonts w:asciiTheme="minorEastAsia" w:hAnsiTheme="minorEastAsia" w:cs="Arial" w:hint="eastAsia"/>
          <w:color w:val="222222"/>
          <w:shd w:val="clear" w:color="auto" w:fill="FFFFFF"/>
        </w:rPr>
        <w:t xml:space="preserve">　</w:t>
      </w:r>
      <w:r w:rsidRPr="008231FF">
        <w:rPr>
          <w:rFonts w:asciiTheme="minorEastAsia" w:hAnsiTheme="minorEastAsia" w:cs="Arial" w:hint="eastAsia"/>
          <w:color w:val="222222"/>
          <w:shd w:val="clear" w:color="auto" w:fill="FFFFFF"/>
        </w:rPr>
        <w:t>雅哉</w:t>
      </w:r>
    </w:p>
    <w:p w14:paraId="53A9FFB8" w14:textId="628B6AEA" w:rsidR="00C14056" w:rsidRPr="008231FF" w:rsidRDefault="00C1405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・「遠隔EMDRセラピーのためのEMDRIAガイドライン」</w:t>
      </w:r>
    </w:p>
    <w:p w14:paraId="3BC40FC2" w14:textId="47A22513" w:rsidR="00C14056" w:rsidRPr="008231FF" w:rsidRDefault="004B4086" w:rsidP="00C14056">
      <w:pPr>
        <w:rPr>
          <w:rFonts w:asciiTheme="minorEastAsia" w:hAnsiTheme="minorEastAsia" w:cs="Arial"/>
          <w:b/>
          <w:bCs/>
          <w:color w:val="222222"/>
          <w:shd w:val="clear" w:color="auto" w:fill="FFFFFF"/>
        </w:rPr>
      </w:pPr>
      <w:r w:rsidRPr="001866B1">
        <w:rPr>
          <w:rFonts w:asciiTheme="minorEastAsia" w:hAnsiTheme="minorEastAsia" w:cs="Arial" w:hint="eastAsia"/>
          <w:bCs/>
          <w:color w:val="222222"/>
          <w:shd w:val="clear" w:color="auto" w:fill="FFFFFF"/>
        </w:rPr>
        <w:t>16:20−16:50</w:t>
      </w:r>
      <w:r w:rsidR="00C14056" w:rsidRPr="008231FF">
        <w:rPr>
          <w:rFonts w:asciiTheme="minorEastAsia" w:hAnsiTheme="minorEastAsia" w:cs="Arial" w:hint="eastAsia"/>
          <w:b/>
          <w:bCs/>
          <w:color w:val="222222"/>
          <w:shd w:val="clear" w:color="auto" w:fill="FFFFFF"/>
        </w:rPr>
        <w:t xml:space="preserve">　</w:t>
      </w:r>
      <w:r w:rsidR="00167B2C" w:rsidRPr="008231FF">
        <w:rPr>
          <w:rFonts w:asciiTheme="minorEastAsia" w:hAnsiTheme="minorEastAsia" w:cs="Arial" w:hint="eastAsia"/>
          <w:b/>
          <w:bCs/>
          <w:color w:val="000000" w:themeColor="text1"/>
          <w:shd w:val="clear" w:color="auto" w:fill="FFFFFF"/>
        </w:rPr>
        <w:t>教育</w:t>
      </w:r>
      <w:r w:rsidR="001D0B46" w:rsidRPr="008231FF">
        <w:rPr>
          <w:rFonts w:asciiTheme="minorEastAsia" w:hAnsiTheme="minorEastAsia" w:cs="Arial" w:hint="eastAsia"/>
          <w:b/>
          <w:bCs/>
          <w:color w:val="000000" w:themeColor="text1"/>
          <w:shd w:val="clear" w:color="auto" w:fill="FFFFFF"/>
        </w:rPr>
        <w:t>講演</w:t>
      </w:r>
      <w:r w:rsidR="00EC3414">
        <w:rPr>
          <w:rFonts w:asciiTheme="minorEastAsia" w:hAnsiTheme="minorEastAsia" w:cs="Arial" w:hint="eastAsia"/>
          <w:b/>
          <w:bCs/>
          <w:color w:val="000000" w:themeColor="text1"/>
          <w:shd w:val="clear" w:color="auto" w:fill="FFFFFF"/>
        </w:rPr>
        <w:t>３</w:t>
      </w:r>
    </w:p>
    <w:p w14:paraId="6B9D5E1D" w14:textId="4B709740" w:rsidR="00C14056" w:rsidRPr="008231FF" w:rsidRDefault="001D0B4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・講師：本多クリニック　本多</w:t>
      </w:r>
      <w:r w:rsidR="00376332">
        <w:rPr>
          <w:rFonts w:asciiTheme="minorEastAsia" w:hAnsiTheme="minorEastAsia" w:cs="Arial" w:hint="eastAsia"/>
          <w:color w:val="222222"/>
          <w:shd w:val="clear" w:color="auto" w:fill="FFFFFF"/>
        </w:rPr>
        <w:t xml:space="preserve">　</w:t>
      </w:r>
      <w:r w:rsidRPr="008231FF">
        <w:rPr>
          <w:rFonts w:asciiTheme="minorEastAsia" w:hAnsiTheme="minorEastAsia" w:cs="Arial" w:hint="eastAsia"/>
          <w:color w:val="222222"/>
          <w:shd w:val="clear" w:color="auto" w:fill="FFFFFF"/>
        </w:rPr>
        <w:t>正道</w:t>
      </w:r>
    </w:p>
    <w:p w14:paraId="0F307A2C" w14:textId="1675CC08" w:rsidR="00C14056" w:rsidRPr="008231FF" w:rsidRDefault="00C1405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 xml:space="preserve">・「ビデオ会議システムの安全性について」　</w:t>
      </w:r>
    </w:p>
    <w:p w14:paraId="72FA9CBB" w14:textId="2A28A56B" w:rsidR="00C14056" w:rsidRPr="008231FF" w:rsidRDefault="004B4086" w:rsidP="00C14056">
      <w:pPr>
        <w:rPr>
          <w:rFonts w:asciiTheme="minorEastAsia" w:hAnsiTheme="minorEastAsia" w:cs="Arial"/>
          <w:color w:val="222222"/>
          <w:shd w:val="clear" w:color="auto" w:fill="FFFFFF"/>
        </w:rPr>
      </w:pPr>
      <w:r w:rsidRPr="001866B1">
        <w:rPr>
          <w:rFonts w:asciiTheme="minorEastAsia" w:hAnsiTheme="minorEastAsia" w:cs="Arial" w:hint="eastAsia"/>
          <w:bCs/>
          <w:color w:val="222222"/>
          <w:shd w:val="clear" w:color="auto" w:fill="FFFFFF"/>
        </w:rPr>
        <w:t>16:50−18:2</w:t>
      </w:r>
      <w:r w:rsidR="009735FD">
        <w:rPr>
          <w:rFonts w:asciiTheme="minorEastAsia" w:hAnsiTheme="minorEastAsia" w:cs="Arial" w:hint="eastAsia"/>
          <w:bCs/>
          <w:color w:val="222222"/>
          <w:shd w:val="clear" w:color="auto" w:fill="FFFFFF"/>
        </w:rPr>
        <w:t>5</w:t>
      </w:r>
      <w:r w:rsidR="00C14056" w:rsidRPr="008231FF">
        <w:rPr>
          <w:rFonts w:asciiTheme="minorEastAsia" w:hAnsiTheme="minorEastAsia" w:cs="Arial" w:hint="eastAsia"/>
          <w:b/>
          <w:bCs/>
          <w:color w:val="FF0000"/>
          <w:shd w:val="clear" w:color="auto" w:fill="FFFFFF"/>
        </w:rPr>
        <w:t xml:space="preserve">　</w:t>
      </w:r>
      <w:r w:rsidR="00C14056" w:rsidRPr="008231FF">
        <w:rPr>
          <w:rFonts w:asciiTheme="minorEastAsia" w:hAnsiTheme="minorEastAsia" w:cs="Arial" w:hint="eastAsia"/>
          <w:b/>
          <w:bCs/>
          <w:color w:val="000000" w:themeColor="text1"/>
          <w:shd w:val="clear" w:color="auto" w:fill="FFFFFF"/>
        </w:rPr>
        <w:t>シンポジウム「遠隔相談の試み」</w:t>
      </w:r>
      <w:r w:rsidR="00C14056" w:rsidRPr="008231FF">
        <w:rPr>
          <w:rFonts w:asciiTheme="minorEastAsia" w:hAnsiTheme="minorEastAsia" w:cs="Arial" w:hint="eastAsia"/>
          <w:color w:val="222222"/>
          <w:shd w:val="clear" w:color="auto" w:fill="FFFFFF"/>
        </w:rPr>
        <w:t xml:space="preserve"> </w:t>
      </w:r>
      <w:r w:rsidR="00C14056" w:rsidRPr="008231FF">
        <w:rPr>
          <w:rFonts w:asciiTheme="minorEastAsia" w:hAnsiTheme="minorEastAsia" w:cs="Arial"/>
          <w:color w:val="222222"/>
          <w:shd w:val="clear" w:color="auto" w:fill="FFFFFF"/>
        </w:rPr>
        <w:t xml:space="preserve"> </w:t>
      </w:r>
      <w:r w:rsidR="00C14056" w:rsidRPr="008231FF">
        <w:rPr>
          <w:rFonts w:asciiTheme="minorEastAsia" w:hAnsiTheme="minorEastAsia" w:cs="Arial" w:hint="eastAsia"/>
          <w:color w:val="222222"/>
          <w:shd w:val="clear" w:color="auto" w:fill="FFFFFF"/>
        </w:rPr>
        <w:t xml:space="preserve">　　　</w:t>
      </w:r>
    </w:p>
    <w:p w14:paraId="135BB031" w14:textId="241CE757" w:rsidR="00C14056" w:rsidRPr="008231FF" w:rsidRDefault="001D0B4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・企画者：南川</w:t>
      </w:r>
      <w:r w:rsidR="00376332">
        <w:rPr>
          <w:rFonts w:asciiTheme="minorEastAsia" w:hAnsiTheme="minorEastAsia" w:cs="Arial" w:hint="eastAsia"/>
          <w:color w:val="222222"/>
          <w:shd w:val="clear" w:color="auto" w:fill="FFFFFF"/>
        </w:rPr>
        <w:t xml:space="preserve">　</w:t>
      </w:r>
      <w:r w:rsidRPr="008231FF">
        <w:rPr>
          <w:rFonts w:asciiTheme="minorEastAsia" w:hAnsiTheme="minorEastAsia" w:cs="Arial" w:hint="eastAsia"/>
          <w:color w:val="222222"/>
          <w:shd w:val="clear" w:color="auto" w:fill="FFFFFF"/>
        </w:rPr>
        <w:t>華奈</w:t>
      </w:r>
      <w:r w:rsidR="00376332">
        <w:rPr>
          <w:rFonts w:asciiTheme="minorEastAsia" w:hAnsiTheme="minorEastAsia" w:cs="Arial" w:hint="eastAsia"/>
          <w:color w:val="222222"/>
          <w:shd w:val="clear" w:color="auto" w:fill="FFFFFF"/>
        </w:rPr>
        <w:t>、</w:t>
      </w:r>
      <w:r w:rsidR="00C14056" w:rsidRPr="008231FF">
        <w:rPr>
          <w:rFonts w:asciiTheme="minorEastAsia" w:hAnsiTheme="minorEastAsia" w:cs="Arial" w:hint="eastAsia"/>
          <w:color w:val="222222"/>
          <w:shd w:val="clear" w:color="auto" w:fill="FFFFFF"/>
        </w:rPr>
        <w:t>福山</w:t>
      </w:r>
      <w:r w:rsidR="00376332">
        <w:rPr>
          <w:rFonts w:asciiTheme="minorEastAsia" w:hAnsiTheme="minorEastAsia" w:cs="Arial" w:hint="eastAsia"/>
          <w:color w:val="222222"/>
          <w:shd w:val="clear" w:color="auto" w:fill="FFFFFF"/>
        </w:rPr>
        <w:t xml:space="preserve">　</w:t>
      </w:r>
      <w:r w:rsidR="00C14056" w:rsidRPr="008231FF">
        <w:rPr>
          <w:rFonts w:asciiTheme="minorEastAsia" w:hAnsiTheme="minorEastAsia" w:cs="Arial" w:hint="eastAsia"/>
          <w:color w:val="222222"/>
          <w:shd w:val="clear" w:color="auto" w:fill="FFFFFF"/>
        </w:rPr>
        <w:t>絵美</w:t>
      </w:r>
    </w:p>
    <w:p w14:paraId="41F70714" w14:textId="0634D2D4" w:rsidR="004B52D7" w:rsidRPr="008231FF" w:rsidRDefault="001D0B46" w:rsidP="001642A2">
      <w:pPr>
        <w:ind w:leftChars="293" w:left="566"/>
        <w:rPr>
          <w:rFonts w:asciiTheme="minorEastAsia" w:hAnsiTheme="minorEastAsia" w:cs="Arial"/>
          <w:color w:val="222222"/>
          <w:shd w:val="clear" w:color="auto" w:fill="FFFFFF"/>
        </w:rPr>
      </w:pPr>
      <w:r w:rsidRPr="008231FF">
        <w:rPr>
          <w:rFonts w:asciiTheme="minorEastAsia" w:hAnsiTheme="minorEastAsia" w:cs="Arial" w:hint="eastAsia"/>
          <w:color w:val="222222"/>
          <w:shd w:val="clear" w:color="auto" w:fill="FFFFFF"/>
        </w:rPr>
        <w:t>・司　会：</w:t>
      </w:r>
      <w:r w:rsidR="00376332" w:rsidRPr="00904623">
        <w:rPr>
          <w:rFonts w:asciiTheme="minorEastAsia" w:hAnsiTheme="minorEastAsia" w:hint="eastAsia"/>
          <w:color w:val="000000"/>
        </w:rPr>
        <w:t>ニキハーティーホスピタル</w:t>
      </w:r>
      <w:r w:rsidR="00376332">
        <w:rPr>
          <w:rFonts w:asciiTheme="minorEastAsia" w:hAnsiTheme="minorEastAsia" w:hint="eastAsia"/>
          <w:color w:val="000000"/>
        </w:rPr>
        <w:t xml:space="preserve">　</w:t>
      </w:r>
      <w:r w:rsidRPr="008231FF">
        <w:rPr>
          <w:rFonts w:asciiTheme="minorEastAsia" w:hAnsiTheme="minorEastAsia" w:cs="Arial" w:hint="eastAsia"/>
          <w:color w:val="222222"/>
          <w:shd w:val="clear" w:color="auto" w:fill="FFFFFF"/>
        </w:rPr>
        <w:t>仁木</w:t>
      </w:r>
      <w:r w:rsidR="00376332">
        <w:rPr>
          <w:rFonts w:asciiTheme="minorEastAsia" w:hAnsiTheme="minorEastAsia" w:cs="Arial" w:hint="eastAsia"/>
          <w:color w:val="222222"/>
          <w:shd w:val="clear" w:color="auto" w:fill="FFFFFF"/>
        </w:rPr>
        <w:t xml:space="preserve">　</w:t>
      </w:r>
      <w:r w:rsidRPr="008231FF">
        <w:rPr>
          <w:rFonts w:asciiTheme="minorEastAsia" w:hAnsiTheme="minorEastAsia" w:cs="Arial" w:hint="eastAsia"/>
          <w:color w:val="222222"/>
          <w:shd w:val="clear" w:color="auto" w:fill="FFFFFF"/>
        </w:rPr>
        <w:t>啓介</w:t>
      </w:r>
    </w:p>
    <w:p w14:paraId="58EE32C4" w14:textId="77777777" w:rsidR="007A7829" w:rsidRPr="008231FF" w:rsidRDefault="001D0B46" w:rsidP="001642A2">
      <w:pPr>
        <w:ind w:leftChars="293" w:left="566"/>
        <w:rPr>
          <w:rFonts w:asciiTheme="minorEastAsia" w:hAnsiTheme="minorEastAsia"/>
        </w:rPr>
      </w:pPr>
      <w:r w:rsidRPr="008231FF">
        <w:rPr>
          <w:rFonts w:asciiTheme="minorEastAsia" w:hAnsiTheme="minorEastAsia" w:hint="eastAsia"/>
        </w:rPr>
        <w:t>・シンポジスト：</w:t>
      </w:r>
    </w:p>
    <w:p w14:paraId="28F611B3" w14:textId="2B2471B5" w:rsidR="001D0B46" w:rsidRPr="008231FF" w:rsidRDefault="001D0B46" w:rsidP="001642A2">
      <w:pPr>
        <w:ind w:leftChars="293" w:left="566" w:firstLine="840"/>
        <w:rPr>
          <w:rFonts w:asciiTheme="minorEastAsia" w:hAnsiTheme="minorEastAsia"/>
        </w:rPr>
      </w:pPr>
      <w:r w:rsidRPr="008231FF">
        <w:rPr>
          <w:rFonts w:asciiTheme="minorEastAsia" w:hAnsiTheme="minorEastAsia" w:hint="eastAsia"/>
        </w:rPr>
        <w:t>カウンセリングルーム・エミュウ　福山</w:t>
      </w:r>
      <w:r w:rsidR="00376332">
        <w:rPr>
          <w:rFonts w:asciiTheme="minorEastAsia" w:hAnsiTheme="minorEastAsia" w:hint="eastAsia"/>
        </w:rPr>
        <w:t xml:space="preserve">　</w:t>
      </w:r>
      <w:r w:rsidRPr="008231FF">
        <w:rPr>
          <w:rFonts w:asciiTheme="minorEastAsia" w:hAnsiTheme="minorEastAsia" w:hint="eastAsia"/>
        </w:rPr>
        <w:t>絵美</w:t>
      </w:r>
      <w:r w:rsidR="007A7829" w:rsidRPr="008231FF">
        <w:rPr>
          <w:rFonts w:asciiTheme="minorEastAsia" w:hAnsiTheme="minorEastAsia" w:hint="eastAsia"/>
        </w:rPr>
        <w:t xml:space="preserve">　</w:t>
      </w:r>
      <w:r w:rsidR="004B4086" w:rsidRPr="008231FF">
        <w:rPr>
          <w:rFonts w:asciiTheme="minorEastAsia" w:hAnsiTheme="minorEastAsia" w:hint="eastAsia"/>
        </w:rPr>
        <w:t>「開業心理士の遠隔相談」</w:t>
      </w:r>
    </w:p>
    <w:p w14:paraId="454D262C" w14:textId="50E79176" w:rsidR="007A7829" w:rsidRPr="008231FF" w:rsidRDefault="001D0B46" w:rsidP="001642A2">
      <w:pPr>
        <w:ind w:leftChars="293" w:left="566" w:firstLine="840"/>
        <w:rPr>
          <w:rFonts w:asciiTheme="minorEastAsia" w:hAnsiTheme="minorEastAsia"/>
        </w:rPr>
      </w:pPr>
      <w:r w:rsidRPr="008231FF">
        <w:rPr>
          <w:rFonts w:asciiTheme="minorEastAsia" w:hAnsiTheme="minorEastAsia" w:hint="eastAsia"/>
        </w:rPr>
        <w:t>兵庫教育大学　南川</w:t>
      </w:r>
      <w:r w:rsidR="00376332">
        <w:rPr>
          <w:rFonts w:asciiTheme="minorEastAsia" w:hAnsiTheme="minorEastAsia" w:hint="eastAsia"/>
        </w:rPr>
        <w:t xml:space="preserve">　</w:t>
      </w:r>
      <w:r w:rsidRPr="008231FF">
        <w:rPr>
          <w:rFonts w:asciiTheme="minorEastAsia" w:hAnsiTheme="minorEastAsia" w:hint="eastAsia"/>
        </w:rPr>
        <w:t>華奈</w:t>
      </w:r>
      <w:r w:rsidR="007A7829" w:rsidRPr="008231FF">
        <w:rPr>
          <w:rFonts w:asciiTheme="minorEastAsia" w:hAnsiTheme="minorEastAsia" w:hint="eastAsia"/>
        </w:rPr>
        <w:t xml:space="preserve">　</w:t>
      </w:r>
      <w:r w:rsidR="004B4086" w:rsidRPr="008231FF">
        <w:rPr>
          <w:rFonts w:asciiTheme="minorEastAsia" w:hAnsiTheme="minorEastAsia" w:hint="eastAsia"/>
        </w:rPr>
        <w:t>「国境を越える遠隔相談」</w:t>
      </w:r>
    </w:p>
    <w:p w14:paraId="24DEB325" w14:textId="5EC448A9" w:rsidR="00B9540A" w:rsidRPr="001866B1" w:rsidRDefault="001D0B46" w:rsidP="001642A2">
      <w:pPr>
        <w:ind w:leftChars="293" w:left="566" w:firstLine="840"/>
        <w:rPr>
          <w:rFonts w:asciiTheme="minorEastAsia" w:hAnsiTheme="minorEastAsia"/>
        </w:rPr>
      </w:pPr>
      <w:r w:rsidRPr="008231FF">
        <w:rPr>
          <w:rFonts w:asciiTheme="minorEastAsia" w:hAnsiTheme="minorEastAsia" w:hint="eastAsia"/>
        </w:rPr>
        <w:t>神戸労災病院　植村</w:t>
      </w:r>
      <w:r w:rsidR="00376332">
        <w:rPr>
          <w:rFonts w:asciiTheme="minorEastAsia" w:hAnsiTheme="minorEastAsia" w:hint="eastAsia"/>
        </w:rPr>
        <w:t xml:space="preserve">　</w:t>
      </w:r>
      <w:r w:rsidRPr="008231FF">
        <w:rPr>
          <w:rFonts w:asciiTheme="minorEastAsia" w:hAnsiTheme="minorEastAsia" w:hint="eastAsia"/>
        </w:rPr>
        <w:t>太郎</w:t>
      </w:r>
      <w:r w:rsidR="007A7829" w:rsidRPr="008231FF">
        <w:rPr>
          <w:rFonts w:asciiTheme="minorEastAsia" w:hAnsiTheme="minorEastAsia" w:hint="eastAsia"/>
        </w:rPr>
        <w:t xml:space="preserve">　</w:t>
      </w:r>
      <w:r w:rsidR="004B4086" w:rsidRPr="008231FF">
        <w:rPr>
          <w:rFonts w:asciiTheme="minorEastAsia" w:hAnsiTheme="minorEastAsia" w:hint="eastAsia"/>
        </w:rPr>
        <w:t>「新型コロナウィルス感染者発生後の遠隔診療」</w:t>
      </w:r>
    </w:p>
    <w:p w14:paraId="0DA524D3" w14:textId="107686BB" w:rsidR="000671A2" w:rsidRDefault="009735FD" w:rsidP="00563846">
      <w:pPr>
        <w:rPr>
          <w:rFonts w:asciiTheme="minorEastAsia" w:hAnsiTheme="minorEastAsia"/>
          <w:bCs/>
          <w:color w:val="333333"/>
          <w:szCs w:val="21"/>
        </w:rPr>
      </w:pPr>
      <w:r>
        <w:rPr>
          <w:rFonts w:asciiTheme="minorEastAsia" w:hAnsiTheme="minorEastAsia" w:hint="eastAsia"/>
          <w:bCs/>
          <w:color w:val="333333"/>
          <w:szCs w:val="21"/>
        </w:rPr>
        <w:t>18:25</w:t>
      </w:r>
      <w:r w:rsidR="001866B1">
        <w:rPr>
          <w:rFonts w:asciiTheme="minorEastAsia" w:hAnsiTheme="minorEastAsia" w:hint="eastAsia"/>
          <w:bCs/>
          <w:color w:val="333333"/>
          <w:szCs w:val="21"/>
        </w:rPr>
        <w:t xml:space="preserve">−18:30　</w:t>
      </w:r>
      <w:r w:rsidR="001866B1" w:rsidRPr="00563846">
        <w:rPr>
          <w:rFonts w:asciiTheme="minorEastAsia" w:hAnsiTheme="minorEastAsia" w:hint="eastAsia"/>
          <w:b/>
          <w:bCs/>
          <w:color w:val="333333"/>
          <w:szCs w:val="21"/>
        </w:rPr>
        <w:t>閉会の言葉</w:t>
      </w:r>
    </w:p>
    <w:p w14:paraId="06899D3E" w14:textId="77777777" w:rsidR="001642A2" w:rsidRDefault="001642A2" w:rsidP="001866B1">
      <w:pPr>
        <w:widowControl/>
        <w:jc w:val="center"/>
        <w:rPr>
          <w:rFonts w:asciiTheme="minorEastAsia" w:hAnsiTheme="minorEastAsia" w:cstheme="minorEastAsia"/>
          <w:bCs/>
          <w:szCs w:val="21"/>
        </w:rPr>
      </w:pPr>
    </w:p>
    <w:p w14:paraId="152B5BD5" w14:textId="4A9E5A6E" w:rsidR="001866B1" w:rsidRPr="00060F20" w:rsidRDefault="001866B1" w:rsidP="001866B1">
      <w:pPr>
        <w:widowControl/>
        <w:jc w:val="center"/>
        <w:rPr>
          <w:rFonts w:asciiTheme="majorEastAsia" w:eastAsiaTheme="majorEastAsia" w:hAnsiTheme="majorEastAsia"/>
          <w:b/>
          <w:sz w:val="24"/>
          <w:szCs w:val="24"/>
        </w:rPr>
      </w:pPr>
      <w:r w:rsidRPr="00060F20">
        <w:rPr>
          <w:rFonts w:asciiTheme="majorEastAsia" w:eastAsiaTheme="majorEastAsia" w:hAnsiTheme="majorEastAsia" w:hint="eastAsia"/>
          <w:b/>
          <w:sz w:val="24"/>
          <w:szCs w:val="24"/>
        </w:rPr>
        <w:t>DVD</w:t>
      </w:r>
      <w:r w:rsidR="00515496">
        <w:rPr>
          <w:rFonts w:asciiTheme="majorEastAsia" w:eastAsiaTheme="majorEastAsia" w:hAnsiTheme="majorEastAsia" w:hint="eastAsia"/>
          <w:b/>
          <w:sz w:val="24"/>
          <w:szCs w:val="24"/>
        </w:rPr>
        <w:t>販売</w:t>
      </w:r>
      <w:r w:rsidRPr="00060F20">
        <w:rPr>
          <w:rFonts w:asciiTheme="majorEastAsia" w:eastAsiaTheme="majorEastAsia" w:hAnsiTheme="majorEastAsia" w:hint="eastAsia"/>
          <w:b/>
          <w:sz w:val="24"/>
          <w:szCs w:val="24"/>
        </w:rPr>
        <w:t>のご案内</w:t>
      </w:r>
    </w:p>
    <w:p w14:paraId="3B6EC708" w14:textId="08C87FCD" w:rsidR="001866B1" w:rsidRDefault="001866B1" w:rsidP="001866B1">
      <w:pPr>
        <w:jc w:val="left"/>
        <w:rPr>
          <w:rFonts w:asciiTheme="minorEastAsia" w:hAnsiTheme="minorEastAsia"/>
          <w:bCs/>
          <w:color w:val="333333"/>
          <w:szCs w:val="21"/>
        </w:rPr>
      </w:pPr>
      <w:r>
        <w:rPr>
          <w:rFonts w:asciiTheme="minorEastAsia" w:hAnsiTheme="minorEastAsia" w:hint="eastAsia"/>
          <w:b/>
          <w:bCs/>
          <w:color w:val="333333"/>
          <w:szCs w:val="21"/>
        </w:rPr>
        <w:t xml:space="preserve">　</w:t>
      </w:r>
      <w:r w:rsidRPr="00B9540A">
        <w:rPr>
          <w:rFonts w:asciiTheme="minorEastAsia" w:hAnsiTheme="minorEastAsia" w:hint="eastAsia"/>
          <w:bCs/>
          <w:color w:val="333333"/>
          <w:szCs w:val="21"/>
        </w:rPr>
        <w:t>学術大会を収録</w:t>
      </w:r>
      <w:r>
        <w:rPr>
          <w:rFonts w:asciiTheme="minorEastAsia" w:hAnsiTheme="minorEastAsia" w:hint="eastAsia"/>
          <w:bCs/>
          <w:color w:val="333333"/>
          <w:szCs w:val="21"/>
        </w:rPr>
        <w:t>したDVDを販売</w:t>
      </w:r>
      <w:r w:rsidRPr="00B9540A">
        <w:rPr>
          <w:rFonts w:asciiTheme="minorEastAsia" w:hAnsiTheme="minorEastAsia" w:hint="eastAsia"/>
          <w:bCs/>
          <w:color w:val="333333"/>
          <w:szCs w:val="21"/>
        </w:rPr>
        <w:t>します。</w:t>
      </w:r>
      <w:r w:rsidR="00334392">
        <w:rPr>
          <w:rFonts w:asciiTheme="minorEastAsia" w:hAnsiTheme="minorEastAsia" w:hint="eastAsia"/>
          <w:bCs/>
          <w:color w:val="333333"/>
          <w:szCs w:val="21"/>
        </w:rPr>
        <w:t>研修</w:t>
      </w:r>
      <w:r>
        <w:rPr>
          <w:rFonts w:asciiTheme="minorEastAsia" w:hAnsiTheme="minorEastAsia" w:hint="eastAsia"/>
          <w:bCs/>
          <w:color w:val="333333"/>
          <w:szCs w:val="21"/>
        </w:rPr>
        <w:t>の</w:t>
      </w:r>
      <w:r w:rsidR="00334392">
        <w:rPr>
          <w:rFonts w:asciiTheme="minorEastAsia" w:hAnsiTheme="minorEastAsia" w:hint="eastAsia"/>
          <w:bCs/>
          <w:color w:val="333333"/>
          <w:szCs w:val="21"/>
        </w:rPr>
        <w:t>中で実施される実習部分</w:t>
      </w:r>
      <w:r>
        <w:rPr>
          <w:rFonts w:asciiTheme="minorEastAsia" w:hAnsiTheme="minorEastAsia" w:hint="eastAsia"/>
          <w:bCs/>
          <w:color w:val="333333"/>
          <w:szCs w:val="21"/>
        </w:rPr>
        <w:t>は収録されません。12</w:t>
      </w:r>
      <w:r w:rsidRPr="00B9540A">
        <w:rPr>
          <w:rFonts w:asciiTheme="minorEastAsia" w:hAnsiTheme="minorEastAsia" w:hint="eastAsia"/>
          <w:bCs/>
          <w:color w:val="333333"/>
          <w:szCs w:val="21"/>
        </w:rPr>
        <w:t>月下旬</w:t>
      </w:r>
      <w:r>
        <w:rPr>
          <w:rFonts w:asciiTheme="minorEastAsia" w:hAnsiTheme="minorEastAsia" w:hint="eastAsia"/>
          <w:bCs/>
          <w:color w:val="333333"/>
          <w:szCs w:val="21"/>
        </w:rPr>
        <w:t>〜1月上旬頃</w:t>
      </w:r>
      <w:r w:rsidRPr="00B9540A">
        <w:rPr>
          <w:rFonts w:asciiTheme="minorEastAsia" w:hAnsiTheme="minorEastAsia" w:hint="eastAsia"/>
          <w:bCs/>
          <w:color w:val="333333"/>
          <w:szCs w:val="21"/>
        </w:rPr>
        <w:t>に個別に発送致します。学術大会に不参加の方には大会抄録も一緒にお送りします。</w:t>
      </w:r>
    </w:p>
    <w:p w14:paraId="1382683B" w14:textId="77777777" w:rsidR="000671A2" w:rsidRDefault="000671A2" w:rsidP="00B9540A">
      <w:pPr>
        <w:jc w:val="left"/>
        <w:rPr>
          <w:rFonts w:asciiTheme="minorEastAsia" w:hAnsiTheme="minorEastAsia"/>
          <w:bCs/>
          <w:color w:val="333333"/>
          <w:szCs w:val="21"/>
        </w:rPr>
      </w:pPr>
    </w:p>
    <w:p w14:paraId="38001656" w14:textId="77777777" w:rsidR="00515496" w:rsidRDefault="00515496" w:rsidP="00B9540A">
      <w:pPr>
        <w:jc w:val="left"/>
        <w:rPr>
          <w:rFonts w:asciiTheme="minorEastAsia" w:hAnsiTheme="minorEastAsia"/>
          <w:bCs/>
          <w:color w:val="333333"/>
          <w:szCs w:val="21"/>
        </w:rPr>
      </w:pPr>
    </w:p>
    <w:p w14:paraId="7665BC0D" w14:textId="77777777" w:rsidR="00515496" w:rsidRDefault="00515496" w:rsidP="00B9540A">
      <w:pPr>
        <w:jc w:val="left"/>
        <w:rPr>
          <w:rFonts w:asciiTheme="minorEastAsia" w:hAnsiTheme="minorEastAsia" w:hint="eastAsia"/>
          <w:bCs/>
          <w:color w:val="333333"/>
          <w:szCs w:val="21"/>
        </w:rPr>
      </w:pPr>
    </w:p>
    <w:p w14:paraId="6005B137" w14:textId="77777777" w:rsidR="005B3FB5" w:rsidRDefault="005B3FB5" w:rsidP="00B9540A">
      <w:pPr>
        <w:jc w:val="left"/>
        <w:rPr>
          <w:rFonts w:asciiTheme="minorEastAsia" w:hAnsiTheme="minorEastAsia" w:hint="eastAsia"/>
          <w:bCs/>
          <w:color w:val="333333"/>
          <w:szCs w:val="21"/>
        </w:rPr>
      </w:pPr>
    </w:p>
    <w:p w14:paraId="556C6A5D" w14:textId="77777777" w:rsidR="005B3FB5" w:rsidRDefault="005B3FB5" w:rsidP="00B9540A">
      <w:pPr>
        <w:jc w:val="left"/>
        <w:rPr>
          <w:rFonts w:asciiTheme="minorEastAsia" w:hAnsiTheme="minorEastAsia" w:hint="eastAsia"/>
          <w:bCs/>
          <w:color w:val="333333"/>
          <w:szCs w:val="21"/>
        </w:rPr>
      </w:pPr>
    </w:p>
    <w:p w14:paraId="3B395464" w14:textId="77777777" w:rsidR="005B3FB5" w:rsidRDefault="005B3FB5" w:rsidP="00B9540A">
      <w:pPr>
        <w:jc w:val="left"/>
        <w:rPr>
          <w:rFonts w:asciiTheme="minorEastAsia" w:hAnsiTheme="minorEastAsia" w:hint="eastAsia"/>
          <w:bCs/>
          <w:color w:val="333333"/>
          <w:szCs w:val="21"/>
        </w:rPr>
      </w:pPr>
    </w:p>
    <w:p w14:paraId="21675BAB" w14:textId="77777777" w:rsidR="005B3FB5" w:rsidRDefault="005B3FB5" w:rsidP="00B9540A">
      <w:pPr>
        <w:jc w:val="left"/>
        <w:rPr>
          <w:rFonts w:asciiTheme="minorEastAsia" w:hAnsiTheme="minorEastAsia" w:hint="eastAsia"/>
          <w:bCs/>
          <w:color w:val="333333"/>
          <w:szCs w:val="21"/>
        </w:rPr>
      </w:pPr>
    </w:p>
    <w:p w14:paraId="48680581" w14:textId="3F7BA3D1" w:rsidR="00170B42" w:rsidRDefault="00170B42" w:rsidP="00170B42">
      <w:pPr>
        <w:jc w:val="center"/>
        <w:rPr>
          <w:rFonts w:asciiTheme="majorEastAsia" w:eastAsiaTheme="majorEastAsia" w:hAnsiTheme="majorEastAsia"/>
          <w:b/>
        </w:rPr>
      </w:pPr>
      <w:r w:rsidRPr="00170B42">
        <w:rPr>
          <w:rFonts w:asciiTheme="majorEastAsia" w:eastAsiaTheme="majorEastAsia" w:hAnsiTheme="majorEastAsia" w:hint="eastAsia"/>
          <w:b/>
        </w:rPr>
        <w:lastRenderedPageBreak/>
        <w:t>主要プログラムのご紹介</w:t>
      </w:r>
    </w:p>
    <w:p w14:paraId="054866AA" w14:textId="77777777" w:rsidR="00170B42" w:rsidRPr="00170B42" w:rsidRDefault="00170B42" w:rsidP="00170B42">
      <w:pPr>
        <w:jc w:val="center"/>
        <w:rPr>
          <w:rFonts w:asciiTheme="majorEastAsia" w:eastAsiaTheme="majorEastAsia" w:hAnsiTheme="majorEastAsia"/>
          <w:b/>
        </w:rPr>
      </w:pPr>
    </w:p>
    <w:p w14:paraId="42DB12D1" w14:textId="055867CF" w:rsidR="002B7608" w:rsidRPr="00334392" w:rsidRDefault="001866B1" w:rsidP="001866B1">
      <w:pPr>
        <w:jc w:val="left"/>
        <w:rPr>
          <w:b/>
          <w:sz w:val="24"/>
          <w:szCs w:val="24"/>
        </w:rPr>
      </w:pPr>
      <w:r w:rsidRPr="00334392">
        <w:rPr>
          <w:rFonts w:hint="eastAsia"/>
          <w:b/>
          <w:sz w:val="24"/>
          <w:szCs w:val="24"/>
        </w:rPr>
        <w:t>研修「コロナウィルスに対するセルフケア手続き」概要（学会員限定</w:t>
      </w:r>
      <w:r w:rsidR="00170B42" w:rsidRPr="00334392">
        <w:rPr>
          <w:rFonts w:hint="eastAsia"/>
          <w:b/>
          <w:sz w:val="24"/>
          <w:szCs w:val="24"/>
        </w:rPr>
        <w:t>プログラム</w:t>
      </w:r>
      <w:r w:rsidRPr="00334392">
        <w:rPr>
          <w:rFonts w:hint="eastAsia"/>
          <w:b/>
          <w:sz w:val="24"/>
          <w:szCs w:val="24"/>
        </w:rPr>
        <w:t>）</w:t>
      </w:r>
    </w:p>
    <w:p w14:paraId="64A18290" w14:textId="43FEC309" w:rsidR="001866B1" w:rsidRPr="00881F29" w:rsidRDefault="001866B1" w:rsidP="001866B1">
      <w:pPr>
        <w:jc w:val="left"/>
        <w:rPr>
          <w:rFonts w:asciiTheme="minorEastAsia" w:hAnsiTheme="minorEastAsia"/>
          <w:bCs/>
          <w:color w:val="333333"/>
          <w:szCs w:val="21"/>
        </w:rPr>
      </w:pPr>
      <w:r w:rsidRPr="001866B1">
        <w:rPr>
          <w:rFonts w:asciiTheme="minorEastAsia" w:hAnsiTheme="minorEastAsia" w:hint="eastAsia"/>
          <w:b/>
          <w:bCs/>
          <w:color w:val="333333"/>
          <w:szCs w:val="21"/>
        </w:rPr>
        <w:t xml:space="preserve">　</w:t>
      </w:r>
      <w:r w:rsidRPr="00881F29">
        <w:rPr>
          <w:rFonts w:asciiTheme="minorEastAsia" w:hAnsiTheme="minorEastAsia" w:hint="eastAsia"/>
          <w:bCs/>
          <w:color w:val="333333"/>
          <w:szCs w:val="21"/>
        </w:rPr>
        <w:t>コロナウィルスの感染拡大は、クライエントや我々援助者の生活に多大な影響を与えていると言って過言ではない</w:t>
      </w:r>
      <w:r w:rsidR="00515496">
        <w:rPr>
          <w:rFonts w:asciiTheme="minorEastAsia" w:hAnsiTheme="minorEastAsia" w:hint="eastAsia"/>
          <w:bCs/>
          <w:color w:val="333333"/>
          <w:szCs w:val="21"/>
        </w:rPr>
        <w:t>でしょう</w:t>
      </w:r>
      <w:r w:rsidRPr="00881F29">
        <w:rPr>
          <w:rFonts w:asciiTheme="minorEastAsia" w:hAnsiTheme="minorEastAsia" w:hint="eastAsia"/>
          <w:bCs/>
          <w:color w:val="333333"/>
          <w:szCs w:val="21"/>
        </w:rPr>
        <w:t>。ウィルスが目に見えないので、いつ感染してもおかしくない、身近にも感染者がいるかも知れない、自身が感染していても無症状のままでいて、他人に感染させてしまうかも知れない、重症化する恐れもある、回復しても偏見にさらされる可能性もある、回復してももう感染しない保証もない、いつ収束（終息）するのかわ</w:t>
      </w:r>
      <w:r w:rsidR="00836138">
        <w:rPr>
          <w:rFonts w:asciiTheme="minorEastAsia" w:hAnsiTheme="minorEastAsia" w:hint="eastAsia"/>
          <w:bCs/>
          <w:color w:val="333333"/>
          <w:szCs w:val="21"/>
        </w:rPr>
        <w:t>からない、といった状況の下、さまざまな心配、懸念を抱くこととなります</w:t>
      </w:r>
      <w:r w:rsidRPr="00881F29">
        <w:rPr>
          <w:rFonts w:asciiTheme="minorEastAsia" w:hAnsiTheme="minorEastAsia" w:hint="eastAsia"/>
          <w:bCs/>
          <w:color w:val="333333"/>
          <w:szCs w:val="21"/>
        </w:rPr>
        <w:t>。さらには、経済的な影響が大きい、職場を失っ</w:t>
      </w:r>
      <w:r w:rsidR="00334392">
        <w:rPr>
          <w:rFonts w:asciiTheme="minorEastAsia" w:hAnsiTheme="minorEastAsia" w:hint="eastAsia"/>
          <w:bCs/>
          <w:color w:val="333333"/>
          <w:szCs w:val="21"/>
        </w:rPr>
        <w:t>た、もしくは失いそう、外出が怖く、閉じこもりがちになるなど、</w:t>
      </w:r>
      <w:r w:rsidR="00836138">
        <w:rPr>
          <w:rFonts w:asciiTheme="minorEastAsia" w:hAnsiTheme="minorEastAsia" w:hint="eastAsia"/>
          <w:bCs/>
          <w:color w:val="333333"/>
          <w:szCs w:val="21"/>
        </w:rPr>
        <w:t>これまでと大きく異なる生活を送ることになった人も少なくないでしょう</w:t>
      </w:r>
      <w:r w:rsidRPr="00881F29">
        <w:rPr>
          <w:rFonts w:asciiTheme="minorEastAsia" w:hAnsiTheme="minorEastAsia" w:hint="eastAsia"/>
          <w:bCs/>
          <w:color w:val="333333"/>
          <w:szCs w:val="21"/>
        </w:rPr>
        <w:t>。連日の報道も不安を煽るし、ワクチンや治療薬がな</w:t>
      </w:r>
      <w:r w:rsidR="00170B42" w:rsidRPr="00881F29">
        <w:rPr>
          <w:rFonts w:asciiTheme="minorEastAsia" w:hAnsiTheme="minorEastAsia" w:hint="eastAsia"/>
          <w:bCs/>
          <w:color w:val="333333"/>
          <w:szCs w:val="21"/>
        </w:rPr>
        <w:t>い状況はしばらく続きそうなので、精神的な不調の原因はあちこち</w:t>
      </w:r>
      <w:r w:rsidR="00836138">
        <w:rPr>
          <w:rFonts w:asciiTheme="minorEastAsia" w:hAnsiTheme="minorEastAsia" w:hint="eastAsia"/>
          <w:bCs/>
          <w:color w:val="333333"/>
          <w:szCs w:val="21"/>
        </w:rPr>
        <w:t>に無数に転がっていると言ってもいい</w:t>
      </w:r>
      <w:r w:rsidR="00334392">
        <w:rPr>
          <w:rFonts w:asciiTheme="minorEastAsia" w:hAnsiTheme="minorEastAsia" w:hint="eastAsia"/>
          <w:bCs/>
          <w:color w:val="333333"/>
          <w:szCs w:val="21"/>
        </w:rPr>
        <w:t>のではない</w:t>
      </w:r>
      <w:r w:rsidR="00563846">
        <w:rPr>
          <w:rFonts w:asciiTheme="minorEastAsia" w:hAnsiTheme="minorEastAsia" w:hint="eastAsia"/>
          <w:bCs/>
          <w:color w:val="333333"/>
          <w:szCs w:val="21"/>
        </w:rPr>
        <w:t>でしょう</w:t>
      </w:r>
      <w:r w:rsidR="00334392">
        <w:rPr>
          <w:rFonts w:asciiTheme="minorEastAsia" w:hAnsiTheme="minorEastAsia" w:hint="eastAsia"/>
          <w:bCs/>
          <w:color w:val="333333"/>
          <w:szCs w:val="21"/>
        </w:rPr>
        <w:t>か</w:t>
      </w:r>
      <w:r w:rsidRPr="00881F29">
        <w:rPr>
          <w:rFonts w:asciiTheme="minorEastAsia" w:hAnsiTheme="minorEastAsia" w:hint="eastAsia"/>
          <w:bCs/>
          <w:color w:val="333333"/>
          <w:szCs w:val="21"/>
        </w:rPr>
        <w:t>。</w:t>
      </w:r>
    </w:p>
    <w:p w14:paraId="231ACC32" w14:textId="3164E7D5" w:rsidR="001866B1" w:rsidRPr="00881F29" w:rsidRDefault="001866B1" w:rsidP="001866B1">
      <w:pPr>
        <w:jc w:val="left"/>
        <w:rPr>
          <w:rFonts w:asciiTheme="minorEastAsia" w:hAnsiTheme="minorEastAsia"/>
          <w:bCs/>
          <w:color w:val="333333"/>
          <w:szCs w:val="21"/>
        </w:rPr>
      </w:pPr>
      <w:r w:rsidRPr="00881F29">
        <w:rPr>
          <w:rFonts w:asciiTheme="minorEastAsia" w:hAnsiTheme="minorEastAsia" w:hint="eastAsia"/>
          <w:bCs/>
          <w:color w:val="333333"/>
          <w:szCs w:val="21"/>
        </w:rPr>
        <w:t xml:space="preserve">　今回取り上げるコロナウィルスに対するセルフケア手続き（SCP-C:</w:t>
      </w:r>
      <w:r w:rsidRPr="00881F29">
        <w:rPr>
          <w:rFonts w:asciiTheme="minorEastAsia" w:hAnsiTheme="minorEastAsia"/>
          <w:bCs/>
          <w:color w:val="333333"/>
          <w:szCs w:val="21"/>
        </w:rPr>
        <w:t xml:space="preserve"> Self-Care Procedure for Coronavirus for Mental Health Practitioners</w:t>
      </w:r>
      <w:r w:rsidRPr="00881F29">
        <w:rPr>
          <w:rFonts w:asciiTheme="minorEastAsia" w:hAnsiTheme="minorEastAsia" w:hint="eastAsia"/>
          <w:bCs/>
          <w:color w:val="333333"/>
          <w:szCs w:val="21"/>
        </w:rPr>
        <w:t>）は、イスラエルのEMDR臨床家、EMDR研究所トレーナーの</w:t>
      </w:r>
      <w:r w:rsidRPr="00881F29">
        <w:rPr>
          <w:rFonts w:asciiTheme="minorEastAsia" w:hAnsiTheme="minorEastAsia"/>
          <w:bCs/>
          <w:color w:val="333333"/>
          <w:szCs w:val="21"/>
        </w:rPr>
        <w:t>Gary Quinn</w:t>
      </w:r>
      <w:r w:rsidRPr="00881F29">
        <w:rPr>
          <w:rFonts w:asciiTheme="minorEastAsia" w:hAnsiTheme="minorEastAsia" w:hint="eastAsia"/>
          <w:bCs/>
          <w:color w:val="333333"/>
          <w:szCs w:val="21"/>
        </w:rPr>
        <w:t>医師が開発した</w:t>
      </w:r>
      <w:r w:rsidR="00563846">
        <w:rPr>
          <w:rFonts w:asciiTheme="minorEastAsia" w:hAnsiTheme="minorEastAsia" w:hint="eastAsia"/>
          <w:bCs/>
          <w:color w:val="333333"/>
          <w:szCs w:val="21"/>
        </w:rPr>
        <w:t>、</w:t>
      </w:r>
      <w:r w:rsidRPr="00881F29">
        <w:rPr>
          <w:rFonts w:asciiTheme="minorEastAsia" w:hAnsiTheme="minorEastAsia" w:hint="eastAsia"/>
          <w:bCs/>
          <w:color w:val="333333"/>
          <w:szCs w:val="21"/>
        </w:rPr>
        <w:t>両側性刺激を用いた</w:t>
      </w:r>
      <w:r w:rsidR="00563846">
        <w:rPr>
          <w:rFonts w:asciiTheme="minorEastAsia" w:hAnsiTheme="minorEastAsia" w:hint="eastAsia"/>
          <w:bCs/>
          <w:color w:val="333333"/>
          <w:szCs w:val="21"/>
        </w:rPr>
        <w:t>支援の</w:t>
      </w:r>
      <w:r w:rsidRPr="00881F29">
        <w:rPr>
          <w:rFonts w:asciiTheme="minorEastAsia" w:hAnsiTheme="minorEastAsia" w:hint="eastAsia"/>
          <w:bCs/>
          <w:color w:val="333333"/>
          <w:szCs w:val="21"/>
        </w:rPr>
        <w:t>方法で、EMDR臨床家がオンラインで実践、指導で</w:t>
      </w:r>
      <w:r w:rsidR="00563846">
        <w:rPr>
          <w:rFonts w:asciiTheme="minorEastAsia" w:hAnsiTheme="minorEastAsia" w:hint="eastAsia"/>
          <w:bCs/>
          <w:color w:val="333333"/>
          <w:szCs w:val="21"/>
        </w:rPr>
        <w:t>きます</w:t>
      </w:r>
      <w:r w:rsidRPr="00881F29">
        <w:rPr>
          <w:rFonts w:asciiTheme="minorEastAsia" w:hAnsiTheme="minorEastAsia" w:hint="eastAsia"/>
          <w:bCs/>
          <w:color w:val="333333"/>
          <w:szCs w:val="21"/>
        </w:rPr>
        <w:t>。</w:t>
      </w:r>
    </w:p>
    <w:p w14:paraId="561853A2" w14:textId="06538388" w:rsidR="001866B1" w:rsidRPr="00881F29" w:rsidRDefault="001866B1" w:rsidP="001866B1">
      <w:pPr>
        <w:jc w:val="left"/>
        <w:rPr>
          <w:rFonts w:asciiTheme="minorEastAsia" w:hAnsiTheme="minorEastAsia"/>
          <w:bCs/>
          <w:color w:val="333333"/>
          <w:szCs w:val="21"/>
        </w:rPr>
      </w:pPr>
      <w:r w:rsidRPr="00881F29">
        <w:rPr>
          <w:rFonts w:asciiTheme="minorEastAsia" w:hAnsiTheme="minorEastAsia" w:hint="eastAsia"/>
          <w:bCs/>
          <w:color w:val="333333"/>
          <w:szCs w:val="21"/>
        </w:rPr>
        <w:t xml:space="preserve">　Gary</w:t>
      </w:r>
      <w:r w:rsidRPr="00881F29">
        <w:rPr>
          <w:rFonts w:asciiTheme="minorEastAsia" w:hAnsiTheme="minorEastAsia"/>
          <w:bCs/>
          <w:color w:val="333333"/>
          <w:szCs w:val="21"/>
        </w:rPr>
        <w:t xml:space="preserve"> Quinn</w:t>
      </w:r>
      <w:r w:rsidRPr="00881F29">
        <w:rPr>
          <w:rFonts w:asciiTheme="minorEastAsia" w:hAnsiTheme="minorEastAsia" w:hint="eastAsia"/>
          <w:bCs/>
          <w:color w:val="333333"/>
          <w:szCs w:val="21"/>
        </w:rPr>
        <w:t>医師は、ERP(</w:t>
      </w:r>
      <w:r w:rsidRPr="00881F29">
        <w:rPr>
          <w:rFonts w:asciiTheme="minorEastAsia" w:hAnsiTheme="minorEastAsia"/>
          <w:bCs/>
          <w:color w:val="333333"/>
          <w:szCs w:val="21"/>
        </w:rPr>
        <w:t>Emergency Response Procedure:</w:t>
      </w:r>
      <w:r w:rsidRPr="00881F29">
        <w:rPr>
          <w:rFonts w:asciiTheme="minorEastAsia" w:hAnsiTheme="minorEastAsia" w:hint="eastAsia"/>
          <w:bCs/>
          <w:color w:val="333333"/>
          <w:szCs w:val="21"/>
        </w:rPr>
        <w:t xml:space="preserve">　緊急反応手続き)の開発者で、ERPは、直近の出来事について、緊急車両や、病院に</w:t>
      </w:r>
      <w:r w:rsidR="00563846">
        <w:rPr>
          <w:rFonts w:asciiTheme="minorEastAsia" w:hAnsiTheme="minorEastAsia" w:hint="eastAsia"/>
          <w:bCs/>
          <w:color w:val="333333"/>
          <w:szCs w:val="21"/>
        </w:rPr>
        <w:t>着いた</w:t>
      </w:r>
      <w:r w:rsidRPr="00881F29">
        <w:rPr>
          <w:rFonts w:asciiTheme="minorEastAsia" w:hAnsiTheme="minorEastAsia" w:hint="eastAsia"/>
          <w:bCs/>
          <w:color w:val="333333"/>
          <w:szCs w:val="21"/>
        </w:rPr>
        <w:t>直後から用いることのできる、今ここを感じ、出来事が終わったことを感じる</w:t>
      </w:r>
      <w:r w:rsidR="00563846">
        <w:rPr>
          <w:rFonts w:asciiTheme="minorEastAsia" w:hAnsiTheme="minorEastAsia" w:hint="eastAsia"/>
          <w:bCs/>
          <w:color w:val="333333"/>
          <w:szCs w:val="21"/>
        </w:rPr>
        <w:t>ための手続きとなっています</w:t>
      </w:r>
      <w:r w:rsidRPr="00881F29">
        <w:rPr>
          <w:rFonts w:asciiTheme="minorEastAsia" w:hAnsiTheme="minorEastAsia" w:hint="eastAsia"/>
          <w:bCs/>
          <w:color w:val="333333"/>
          <w:szCs w:val="21"/>
        </w:rPr>
        <w:t>。</w:t>
      </w:r>
    </w:p>
    <w:p w14:paraId="7E4D53E7" w14:textId="1B0BAFC3" w:rsidR="001866B1" w:rsidRPr="00881F29" w:rsidRDefault="001866B1" w:rsidP="001866B1">
      <w:pPr>
        <w:jc w:val="left"/>
        <w:rPr>
          <w:rFonts w:asciiTheme="minorEastAsia" w:hAnsiTheme="minorEastAsia"/>
          <w:bCs/>
          <w:color w:val="333333"/>
          <w:szCs w:val="21"/>
        </w:rPr>
      </w:pPr>
      <w:r w:rsidRPr="00881F29">
        <w:rPr>
          <w:rFonts w:asciiTheme="minorEastAsia" w:hAnsiTheme="minorEastAsia" w:hint="eastAsia"/>
          <w:bCs/>
          <w:color w:val="333333"/>
          <w:szCs w:val="21"/>
        </w:rPr>
        <w:t xml:space="preserve">　このSCP-Cも、PTSDの標準化プロトコルとは異なり、過去の記憶の処理</w:t>
      </w:r>
      <w:r w:rsidR="00563846">
        <w:rPr>
          <w:rFonts w:asciiTheme="minorEastAsia" w:hAnsiTheme="minorEastAsia" w:hint="eastAsia"/>
          <w:bCs/>
          <w:color w:val="333333"/>
          <w:szCs w:val="21"/>
        </w:rPr>
        <w:t>ではなく、現在の不安を扱い、気持ちを落ち着かせる方法となっています</w:t>
      </w:r>
      <w:r w:rsidRPr="00881F29">
        <w:rPr>
          <w:rFonts w:asciiTheme="minorEastAsia" w:hAnsiTheme="minorEastAsia" w:hint="eastAsia"/>
          <w:bCs/>
          <w:color w:val="333333"/>
          <w:szCs w:val="21"/>
        </w:rPr>
        <w:t>。</w:t>
      </w:r>
      <w:r w:rsidR="00563846">
        <w:rPr>
          <w:rFonts w:asciiTheme="minorEastAsia" w:hAnsiTheme="minorEastAsia" w:hint="eastAsia"/>
          <w:bCs/>
          <w:color w:val="333333"/>
          <w:szCs w:val="21"/>
        </w:rPr>
        <w:t>両側性刺激の効果、肯定的な認知の効果を最大限活かす手続きです。</w:t>
      </w:r>
    </w:p>
    <w:p w14:paraId="23D650C7" w14:textId="084ACCE2" w:rsidR="001866B1" w:rsidRDefault="001866B1" w:rsidP="001866B1">
      <w:pPr>
        <w:jc w:val="left"/>
        <w:rPr>
          <w:rFonts w:asciiTheme="minorEastAsia" w:hAnsiTheme="minorEastAsia"/>
          <w:b/>
          <w:bCs/>
          <w:color w:val="333333"/>
          <w:szCs w:val="21"/>
        </w:rPr>
      </w:pPr>
      <w:r w:rsidRPr="00881F29">
        <w:rPr>
          <w:rFonts w:asciiTheme="minorEastAsia" w:hAnsiTheme="minorEastAsia" w:hint="eastAsia"/>
          <w:bCs/>
          <w:color w:val="333333"/>
          <w:szCs w:val="21"/>
        </w:rPr>
        <w:t xml:space="preserve">　今回の研修では、講義のみでなく、ブレークアウトルームを用いて２-</w:t>
      </w:r>
      <w:r w:rsidR="00563846">
        <w:rPr>
          <w:rFonts w:asciiTheme="minorEastAsia" w:hAnsiTheme="minorEastAsia" w:hint="eastAsia"/>
          <w:bCs/>
          <w:color w:val="333333"/>
          <w:szCs w:val="21"/>
        </w:rPr>
        <w:t>３名程度のグループに分かれ、実習を行う予定にしています</w:t>
      </w:r>
      <w:r w:rsidRPr="00881F29">
        <w:rPr>
          <w:rFonts w:asciiTheme="minorEastAsia" w:hAnsiTheme="minorEastAsia" w:hint="eastAsia"/>
          <w:bCs/>
          <w:color w:val="333333"/>
          <w:szCs w:val="21"/>
        </w:rPr>
        <w:t>。</w:t>
      </w:r>
    </w:p>
    <w:p w14:paraId="5AD3FD01" w14:textId="77777777" w:rsidR="001866B1" w:rsidRDefault="001866B1" w:rsidP="001866B1">
      <w:pPr>
        <w:jc w:val="left"/>
        <w:rPr>
          <w:rFonts w:asciiTheme="minorEastAsia" w:hAnsiTheme="minorEastAsia"/>
          <w:b/>
          <w:bCs/>
          <w:color w:val="333333"/>
          <w:szCs w:val="21"/>
        </w:rPr>
      </w:pPr>
    </w:p>
    <w:p w14:paraId="696DC400" w14:textId="1F8D059D" w:rsidR="002B7608" w:rsidRPr="00334392" w:rsidRDefault="001866B1" w:rsidP="001866B1">
      <w:pPr>
        <w:jc w:val="left"/>
        <w:rPr>
          <w:rFonts w:asciiTheme="minorEastAsia" w:hAnsiTheme="minorEastAsia"/>
          <w:b/>
          <w:bCs/>
          <w:color w:val="333333"/>
          <w:sz w:val="24"/>
          <w:szCs w:val="24"/>
        </w:rPr>
      </w:pPr>
      <w:r w:rsidRPr="00334392">
        <w:rPr>
          <w:rFonts w:asciiTheme="minorEastAsia" w:hAnsiTheme="minorEastAsia" w:hint="eastAsia"/>
          <w:b/>
          <w:bCs/>
          <w:color w:val="333333"/>
          <w:sz w:val="24"/>
          <w:szCs w:val="24"/>
        </w:rPr>
        <w:t>シンポジウム</w:t>
      </w:r>
      <w:r w:rsidRPr="00334392">
        <w:rPr>
          <w:rFonts w:asciiTheme="minorEastAsia" w:hAnsiTheme="minorEastAsia" w:cs="Arial" w:hint="eastAsia"/>
          <w:b/>
          <w:bCs/>
          <w:color w:val="000000" w:themeColor="text1"/>
          <w:sz w:val="24"/>
          <w:szCs w:val="24"/>
          <w:shd w:val="clear" w:color="auto" w:fill="FFFFFF"/>
        </w:rPr>
        <w:t>「遠隔相談の試み」</w:t>
      </w:r>
      <w:r w:rsidRPr="00334392">
        <w:rPr>
          <w:rFonts w:asciiTheme="minorEastAsia" w:hAnsiTheme="minorEastAsia" w:hint="eastAsia"/>
          <w:b/>
          <w:bCs/>
          <w:color w:val="333333"/>
          <w:sz w:val="24"/>
          <w:szCs w:val="24"/>
        </w:rPr>
        <w:t>企画趣旨</w:t>
      </w:r>
    </w:p>
    <w:p w14:paraId="6DA8AB3E" w14:textId="201AE416" w:rsidR="001866B1" w:rsidRDefault="001866B1" w:rsidP="001866B1">
      <w:r>
        <w:rPr>
          <w:rFonts w:hint="eastAsia"/>
        </w:rPr>
        <w:t xml:space="preserve">　全国で新型コロナウィルス感染症が拡大する中、「遠隔相談」を導入する臨床家も増えてきています。しかし、初めての試みに「クライエントとどのようにラポールを形成したら良いのか」、「対面と遠隔の</w:t>
      </w:r>
      <w:r>
        <w:rPr>
          <w:rFonts w:hint="eastAsia"/>
        </w:rPr>
        <w:t>EMDR</w:t>
      </w:r>
      <w:r>
        <w:rPr>
          <w:rFonts w:hint="eastAsia"/>
        </w:rPr>
        <w:t>の違いは何で、どのような点に気を付ければ良いのだろうか」「遠隔でどのように</w:t>
      </w:r>
      <w:r>
        <w:rPr>
          <w:rFonts w:hint="eastAsia"/>
        </w:rPr>
        <w:t>BLS</w:t>
      </w:r>
      <w:r>
        <w:rPr>
          <w:rFonts w:hint="eastAsia"/>
        </w:rPr>
        <w:t>を使用すれば良いのか」、「クライエント・臨床家双方の安全性をどう保つか」など、臨床家の皆さんにとって、疑問や課題は山積みであると想像します。</w:t>
      </w:r>
    </w:p>
    <w:p w14:paraId="7ABE6141" w14:textId="77777777" w:rsidR="001866B1" w:rsidRDefault="001866B1" w:rsidP="001866B1">
      <w:r>
        <w:rPr>
          <w:rFonts w:hint="eastAsia"/>
        </w:rPr>
        <w:t xml:space="preserve">　そこで、本シンポジウムでは、①個人開業心理士として、コロナ禍を乗り切るために、今年度新たに遠隔相談を始めた福山絵美先生（臨床心理士）の試み、②新型コロナウィルス感染症が拡大する以前より、海外と日本をつないだ遠隔相談を行ってきた南川華奈先生（臨床心理士）の試みをお伝え頂きます。また、③植村太郎先生（精神科医師）には、勤務病院内で新型コロナウィルス感染者発生後、遠隔診療に切り替える中でのご経験についてお伝え頂きます。</w:t>
      </w:r>
    </w:p>
    <w:p w14:paraId="74A60501" w14:textId="77777777" w:rsidR="001866B1" w:rsidRDefault="001866B1" w:rsidP="001866B1">
      <w:r>
        <w:rPr>
          <w:rFonts w:hint="eastAsia"/>
        </w:rPr>
        <w:t xml:space="preserve">　シンポジストが取り組んできた実践が、参加者の皆さんにとって、少しでも参考になれば良いとの思いで本シンポジウムを企画しました。しかし、遠隔相談での</w:t>
      </w:r>
      <w:r>
        <w:rPr>
          <w:rFonts w:hint="eastAsia"/>
        </w:rPr>
        <w:t>EMDR</w:t>
      </w:r>
      <w:r>
        <w:rPr>
          <w:rFonts w:hint="eastAsia"/>
        </w:rPr>
        <w:t>は、まだエビデンスが十分に確立されておりません。私たちシンポジストもまだまだ試行錯誤の段階であり、是非、今回ご参加される皆さんからご意見をいただきながら、一緒に遠隔</w:t>
      </w:r>
      <w:r>
        <w:rPr>
          <w:rFonts w:hint="eastAsia"/>
        </w:rPr>
        <w:t>EMDR</w:t>
      </w:r>
      <w:r>
        <w:rPr>
          <w:rFonts w:hint="eastAsia"/>
        </w:rPr>
        <w:t>の技術、知見を深め、より安全で効果的な遠隔相談の在り方・課題についても考察していきたいと考えています。</w:t>
      </w:r>
    </w:p>
    <w:p w14:paraId="4AA66CCC" w14:textId="77777777" w:rsidR="001866B1" w:rsidRDefault="001866B1" w:rsidP="00B9540A">
      <w:pPr>
        <w:jc w:val="left"/>
        <w:rPr>
          <w:rFonts w:asciiTheme="minorEastAsia" w:hAnsiTheme="minorEastAsia"/>
          <w:bCs/>
          <w:color w:val="333333"/>
          <w:szCs w:val="21"/>
        </w:rPr>
      </w:pPr>
    </w:p>
    <w:sectPr w:rsidR="001866B1" w:rsidSect="009E2621">
      <w:pgSz w:w="11906" w:h="16838"/>
      <w:pgMar w:top="1701" w:right="1701" w:bottom="1418"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B5171"/>
    <w:multiLevelType w:val="hybridMultilevel"/>
    <w:tmpl w:val="F63E74F4"/>
    <w:lvl w:ilvl="0" w:tplc="A8FC7B62">
      <w:start w:val="1"/>
      <w:numFmt w:val="bullet"/>
      <w:lvlText w:val=""/>
      <w:lvlJc w:val="left"/>
      <w:pPr>
        <w:ind w:left="1320" w:hanging="480"/>
      </w:pPr>
      <w:rPr>
        <w:rFonts w:ascii="Symbol" w:hAnsi="Symbol" w:hint="default"/>
        <w:color w:val="auto"/>
        <w:w w:val="100"/>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
    <w:nsid w:val="52EB429E"/>
    <w:multiLevelType w:val="hybridMultilevel"/>
    <w:tmpl w:val="AA54EB32"/>
    <w:lvl w:ilvl="0" w:tplc="904A0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6F3075E"/>
    <w:multiLevelType w:val="hybridMultilevel"/>
    <w:tmpl w:val="565C9AAC"/>
    <w:lvl w:ilvl="0" w:tplc="AEC09178">
      <w:start w:val="1"/>
      <w:numFmt w:val="bullet"/>
      <w:lvlText w:val=""/>
      <w:lvlJc w:val="left"/>
      <w:pPr>
        <w:ind w:left="1320" w:hanging="480"/>
      </w:pPr>
      <w:rPr>
        <w:rFonts w:ascii="Symbol" w:hAnsi="Symbol" w:hint="default"/>
        <w:color w:val="auto"/>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D7"/>
    <w:rsid w:val="00002CAB"/>
    <w:rsid w:val="00021879"/>
    <w:rsid w:val="000533E4"/>
    <w:rsid w:val="00060F20"/>
    <w:rsid w:val="000671A2"/>
    <w:rsid w:val="000A721F"/>
    <w:rsid w:val="00151827"/>
    <w:rsid w:val="001642A2"/>
    <w:rsid w:val="00164DB7"/>
    <w:rsid w:val="00167B2C"/>
    <w:rsid w:val="00170B42"/>
    <w:rsid w:val="001866B1"/>
    <w:rsid w:val="001A12F4"/>
    <w:rsid w:val="001A75C3"/>
    <w:rsid w:val="001D0B46"/>
    <w:rsid w:val="001F66C6"/>
    <w:rsid w:val="00250FA1"/>
    <w:rsid w:val="002B7608"/>
    <w:rsid w:val="002C3016"/>
    <w:rsid w:val="002E3F7E"/>
    <w:rsid w:val="002E61C9"/>
    <w:rsid w:val="00334392"/>
    <w:rsid w:val="00351F5A"/>
    <w:rsid w:val="00376332"/>
    <w:rsid w:val="003765B4"/>
    <w:rsid w:val="00431765"/>
    <w:rsid w:val="004B4086"/>
    <w:rsid w:val="004B52D7"/>
    <w:rsid w:val="004E3B49"/>
    <w:rsid w:val="0051105C"/>
    <w:rsid w:val="00515496"/>
    <w:rsid w:val="00563846"/>
    <w:rsid w:val="005B14ED"/>
    <w:rsid w:val="005B3FB5"/>
    <w:rsid w:val="005D1C9B"/>
    <w:rsid w:val="00640304"/>
    <w:rsid w:val="0066335E"/>
    <w:rsid w:val="00733963"/>
    <w:rsid w:val="0075113D"/>
    <w:rsid w:val="00755828"/>
    <w:rsid w:val="00780BE9"/>
    <w:rsid w:val="007A7829"/>
    <w:rsid w:val="007F21F1"/>
    <w:rsid w:val="008231FF"/>
    <w:rsid w:val="00836138"/>
    <w:rsid w:val="00875C94"/>
    <w:rsid w:val="00880E90"/>
    <w:rsid w:val="00881F29"/>
    <w:rsid w:val="008958E8"/>
    <w:rsid w:val="008973D6"/>
    <w:rsid w:val="008C2F12"/>
    <w:rsid w:val="00904623"/>
    <w:rsid w:val="00945FEC"/>
    <w:rsid w:val="009735FD"/>
    <w:rsid w:val="00977F80"/>
    <w:rsid w:val="009A3439"/>
    <w:rsid w:val="009B06EB"/>
    <w:rsid w:val="009B3183"/>
    <w:rsid w:val="009E2621"/>
    <w:rsid w:val="00A65A37"/>
    <w:rsid w:val="00AF2E3F"/>
    <w:rsid w:val="00B2307D"/>
    <w:rsid w:val="00B34245"/>
    <w:rsid w:val="00B9540A"/>
    <w:rsid w:val="00BE699C"/>
    <w:rsid w:val="00BF458D"/>
    <w:rsid w:val="00C14056"/>
    <w:rsid w:val="00C449A3"/>
    <w:rsid w:val="00C563FC"/>
    <w:rsid w:val="00C8697D"/>
    <w:rsid w:val="00CA1CD3"/>
    <w:rsid w:val="00DC59FE"/>
    <w:rsid w:val="00DF3CC4"/>
    <w:rsid w:val="00E61486"/>
    <w:rsid w:val="00E836D7"/>
    <w:rsid w:val="00EC3414"/>
    <w:rsid w:val="00F36784"/>
    <w:rsid w:val="00F71468"/>
    <w:rsid w:val="00F9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C44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B5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B52D7"/>
    <w:rPr>
      <w:b/>
      <w:bCs/>
    </w:rPr>
  </w:style>
  <w:style w:type="character" w:styleId="a4">
    <w:name w:val="Hyperlink"/>
    <w:basedOn w:val="a0"/>
    <w:uiPriority w:val="99"/>
    <w:unhideWhenUsed/>
    <w:rsid w:val="004B52D7"/>
    <w:rPr>
      <w:color w:val="0000FF"/>
      <w:u w:val="single"/>
    </w:rPr>
  </w:style>
  <w:style w:type="paragraph" w:styleId="a5">
    <w:name w:val="Balloon Text"/>
    <w:basedOn w:val="a"/>
    <w:link w:val="a6"/>
    <w:uiPriority w:val="99"/>
    <w:semiHidden/>
    <w:unhideWhenUsed/>
    <w:rsid w:val="004B5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52D7"/>
    <w:rPr>
      <w:rFonts w:asciiTheme="majorHAnsi" w:eastAsiaTheme="majorEastAsia" w:hAnsiTheme="majorHAnsi" w:cstheme="majorBidi"/>
      <w:sz w:val="18"/>
      <w:szCs w:val="18"/>
    </w:rPr>
  </w:style>
  <w:style w:type="paragraph" w:styleId="a7">
    <w:name w:val="Closing"/>
    <w:basedOn w:val="a"/>
    <w:link w:val="a8"/>
    <w:semiHidden/>
    <w:rsid w:val="00164DB7"/>
    <w:pPr>
      <w:jc w:val="right"/>
    </w:pPr>
    <w:rPr>
      <w:rFonts w:ascii="Century" w:eastAsia="ＭＳ 明朝" w:hAnsi="Century" w:cs="Times New Roman"/>
      <w:sz w:val="16"/>
      <w:szCs w:val="24"/>
    </w:rPr>
  </w:style>
  <w:style w:type="character" w:customStyle="1" w:styleId="a8">
    <w:name w:val="結語 (文字)"/>
    <w:basedOn w:val="a0"/>
    <w:link w:val="a7"/>
    <w:semiHidden/>
    <w:rsid w:val="00164DB7"/>
    <w:rPr>
      <w:rFonts w:ascii="Century" w:eastAsia="ＭＳ 明朝" w:hAnsi="Century" w:cs="Times New Roman"/>
      <w:sz w:val="16"/>
      <w:szCs w:val="24"/>
    </w:rPr>
  </w:style>
  <w:style w:type="character" w:styleId="a9">
    <w:name w:val="FollowedHyperlink"/>
    <w:basedOn w:val="a0"/>
    <w:uiPriority w:val="99"/>
    <w:semiHidden/>
    <w:unhideWhenUsed/>
    <w:rsid w:val="00B2307D"/>
    <w:rPr>
      <w:color w:val="800080" w:themeColor="followedHyperlink"/>
      <w:u w:val="single"/>
    </w:rPr>
  </w:style>
  <w:style w:type="table" w:styleId="aa">
    <w:name w:val="Table Grid"/>
    <w:basedOn w:val="a1"/>
    <w:uiPriority w:val="59"/>
    <w:rsid w:val="00F96B2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96B2B"/>
    <w:pPr>
      <w:ind w:leftChars="400" w:left="960"/>
    </w:pPr>
    <w:rPr>
      <w:sz w:val="24"/>
      <w:szCs w:val="24"/>
    </w:rPr>
  </w:style>
  <w:style w:type="character" w:styleId="ac">
    <w:name w:val="annotation reference"/>
    <w:basedOn w:val="a0"/>
    <w:uiPriority w:val="99"/>
    <w:semiHidden/>
    <w:unhideWhenUsed/>
    <w:rsid w:val="008973D6"/>
    <w:rPr>
      <w:sz w:val="18"/>
      <w:szCs w:val="18"/>
    </w:rPr>
  </w:style>
  <w:style w:type="paragraph" w:styleId="ad">
    <w:name w:val="annotation text"/>
    <w:basedOn w:val="a"/>
    <w:link w:val="ae"/>
    <w:uiPriority w:val="99"/>
    <w:semiHidden/>
    <w:unhideWhenUsed/>
    <w:rsid w:val="008973D6"/>
    <w:pPr>
      <w:jc w:val="left"/>
    </w:pPr>
  </w:style>
  <w:style w:type="character" w:customStyle="1" w:styleId="ae">
    <w:name w:val="コメント文字列 (文字)"/>
    <w:basedOn w:val="a0"/>
    <w:link w:val="ad"/>
    <w:uiPriority w:val="99"/>
    <w:semiHidden/>
    <w:rsid w:val="008973D6"/>
  </w:style>
  <w:style w:type="paragraph" w:styleId="af">
    <w:name w:val="annotation subject"/>
    <w:basedOn w:val="ad"/>
    <w:next w:val="ad"/>
    <w:link w:val="af0"/>
    <w:uiPriority w:val="99"/>
    <w:semiHidden/>
    <w:unhideWhenUsed/>
    <w:rsid w:val="008973D6"/>
    <w:rPr>
      <w:b/>
      <w:bCs/>
    </w:rPr>
  </w:style>
  <w:style w:type="character" w:customStyle="1" w:styleId="af0">
    <w:name w:val="コメント内容 (文字)"/>
    <w:basedOn w:val="ae"/>
    <w:link w:val="af"/>
    <w:uiPriority w:val="99"/>
    <w:semiHidden/>
    <w:rsid w:val="008973D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B5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B52D7"/>
    <w:rPr>
      <w:b/>
      <w:bCs/>
    </w:rPr>
  </w:style>
  <w:style w:type="character" w:styleId="a4">
    <w:name w:val="Hyperlink"/>
    <w:basedOn w:val="a0"/>
    <w:uiPriority w:val="99"/>
    <w:unhideWhenUsed/>
    <w:rsid w:val="004B52D7"/>
    <w:rPr>
      <w:color w:val="0000FF"/>
      <w:u w:val="single"/>
    </w:rPr>
  </w:style>
  <w:style w:type="paragraph" w:styleId="a5">
    <w:name w:val="Balloon Text"/>
    <w:basedOn w:val="a"/>
    <w:link w:val="a6"/>
    <w:uiPriority w:val="99"/>
    <w:semiHidden/>
    <w:unhideWhenUsed/>
    <w:rsid w:val="004B5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52D7"/>
    <w:rPr>
      <w:rFonts w:asciiTheme="majorHAnsi" w:eastAsiaTheme="majorEastAsia" w:hAnsiTheme="majorHAnsi" w:cstheme="majorBidi"/>
      <w:sz w:val="18"/>
      <w:szCs w:val="18"/>
    </w:rPr>
  </w:style>
  <w:style w:type="paragraph" w:styleId="a7">
    <w:name w:val="Closing"/>
    <w:basedOn w:val="a"/>
    <w:link w:val="a8"/>
    <w:semiHidden/>
    <w:rsid w:val="00164DB7"/>
    <w:pPr>
      <w:jc w:val="right"/>
    </w:pPr>
    <w:rPr>
      <w:rFonts w:ascii="Century" w:eastAsia="ＭＳ 明朝" w:hAnsi="Century" w:cs="Times New Roman"/>
      <w:sz w:val="16"/>
      <w:szCs w:val="24"/>
    </w:rPr>
  </w:style>
  <w:style w:type="character" w:customStyle="1" w:styleId="a8">
    <w:name w:val="結語 (文字)"/>
    <w:basedOn w:val="a0"/>
    <w:link w:val="a7"/>
    <w:semiHidden/>
    <w:rsid w:val="00164DB7"/>
    <w:rPr>
      <w:rFonts w:ascii="Century" w:eastAsia="ＭＳ 明朝" w:hAnsi="Century" w:cs="Times New Roman"/>
      <w:sz w:val="16"/>
      <w:szCs w:val="24"/>
    </w:rPr>
  </w:style>
  <w:style w:type="character" w:styleId="a9">
    <w:name w:val="FollowedHyperlink"/>
    <w:basedOn w:val="a0"/>
    <w:uiPriority w:val="99"/>
    <w:semiHidden/>
    <w:unhideWhenUsed/>
    <w:rsid w:val="00B2307D"/>
    <w:rPr>
      <w:color w:val="800080" w:themeColor="followedHyperlink"/>
      <w:u w:val="single"/>
    </w:rPr>
  </w:style>
  <w:style w:type="table" w:styleId="aa">
    <w:name w:val="Table Grid"/>
    <w:basedOn w:val="a1"/>
    <w:uiPriority w:val="59"/>
    <w:rsid w:val="00F96B2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96B2B"/>
    <w:pPr>
      <w:ind w:leftChars="400" w:left="960"/>
    </w:pPr>
    <w:rPr>
      <w:sz w:val="24"/>
      <w:szCs w:val="24"/>
    </w:rPr>
  </w:style>
  <w:style w:type="character" w:styleId="ac">
    <w:name w:val="annotation reference"/>
    <w:basedOn w:val="a0"/>
    <w:uiPriority w:val="99"/>
    <w:semiHidden/>
    <w:unhideWhenUsed/>
    <w:rsid w:val="008973D6"/>
    <w:rPr>
      <w:sz w:val="18"/>
      <w:szCs w:val="18"/>
    </w:rPr>
  </w:style>
  <w:style w:type="paragraph" w:styleId="ad">
    <w:name w:val="annotation text"/>
    <w:basedOn w:val="a"/>
    <w:link w:val="ae"/>
    <w:uiPriority w:val="99"/>
    <w:semiHidden/>
    <w:unhideWhenUsed/>
    <w:rsid w:val="008973D6"/>
    <w:pPr>
      <w:jc w:val="left"/>
    </w:pPr>
  </w:style>
  <w:style w:type="character" w:customStyle="1" w:styleId="ae">
    <w:name w:val="コメント文字列 (文字)"/>
    <w:basedOn w:val="a0"/>
    <w:link w:val="ad"/>
    <w:uiPriority w:val="99"/>
    <w:semiHidden/>
    <w:rsid w:val="008973D6"/>
  </w:style>
  <w:style w:type="paragraph" w:styleId="af">
    <w:name w:val="annotation subject"/>
    <w:basedOn w:val="ad"/>
    <w:next w:val="ad"/>
    <w:link w:val="af0"/>
    <w:uiPriority w:val="99"/>
    <w:semiHidden/>
    <w:unhideWhenUsed/>
    <w:rsid w:val="008973D6"/>
    <w:rPr>
      <w:b/>
      <w:bCs/>
    </w:rPr>
  </w:style>
  <w:style w:type="character" w:customStyle="1" w:styleId="af0">
    <w:name w:val="コメント内容 (文字)"/>
    <w:basedOn w:val="ae"/>
    <w:link w:val="af"/>
    <w:uiPriority w:val="99"/>
    <w:semiHidden/>
    <w:rsid w:val="0089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7012">
      <w:bodyDiv w:val="1"/>
      <w:marLeft w:val="0"/>
      <w:marRight w:val="0"/>
      <w:marTop w:val="0"/>
      <w:marBottom w:val="0"/>
      <w:divBdr>
        <w:top w:val="none" w:sz="0" w:space="0" w:color="auto"/>
        <w:left w:val="none" w:sz="0" w:space="0" w:color="auto"/>
        <w:bottom w:val="none" w:sz="0" w:space="0" w:color="auto"/>
        <w:right w:val="none" w:sz="0" w:space="0" w:color="auto"/>
      </w:divBdr>
    </w:div>
    <w:div w:id="109739729">
      <w:bodyDiv w:val="1"/>
      <w:marLeft w:val="0"/>
      <w:marRight w:val="0"/>
      <w:marTop w:val="0"/>
      <w:marBottom w:val="0"/>
      <w:divBdr>
        <w:top w:val="none" w:sz="0" w:space="0" w:color="auto"/>
        <w:left w:val="none" w:sz="0" w:space="0" w:color="auto"/>
        <w:bottom w:val="none" w:sz="0" w:space="0" w:color="auto"/>
        <w:right w:val="none" w:sz="0" w:space="0" w:color="auto"/>
      </w:divBdr>
    </w:div>
    <w:div w:id="297608228">
      <w:bodyDiv w:val="1"/>
      <w:marLeft w:val="0"/>
      <w:marRight w:val="0"/>
      <w:marTop w:val="0"/>
      <w:marBottom w:val="0"/>
      <w:divBdr>
        <w:top w:val="none" w:sz="0" w:space="0" w:color="auto"/>
        <w:left w:val="none" w:sz="0" w:space="0" w:color="auto"/>
        <w:bottom w:val="none" w:sz="0" w:space="0" w:color="auto"/>
        <w:right w:val="none" w:sz="0" w:space="0" w:color="auto"/>
      </w:divBdr>
    </w:div>
    <w:div w:id="338583267">
      <w:bodyDiv w:val="1"/>
      <w:marLeft w:val="0"/>
      <w:marRight w:val="0"/>
      <w:marTop w:val="0"/>
      <w:marBottom w:val="0"/>
      <w:divBdr>
        <w:top w:val="none" w:sz="0" w:space="0" w:color="auto"/>
        <w:left w:val="none" w:sz="0" w:space="0" w:color="auto"/>
        <w:bottom w:val="none" w:sz="0" w:space="0" w:color="auto"/>
        <w:right w:val="none" w:sz="0" w:space="0" w:color="auto"/>
      </w:divBdr>
    </w:div>
    <w:div w:id="411774720">
      <w:bodyDiv w:val="1"/>
      <w:marLeft w:val="0"/>
      <w:marRight w:val="0"/>
      <w:marTop w:val="0"/>
      <w:marBottom w:val="0"/>
      <w:divBdr>
        <w:top w:val="none" w:sz="0" w:space="0" w:color="auto"/>
        <w:left w:val="none" w:sz="0" w:space="0" w:color="auto"/>
        <w:bottom w:val="none" w:sz="0" w:space="0" w:color="auto"/>
        <w:right w:val="none" w:sz="0" w:space="0" w:color="auto"/>
      </w:divBdr>
    </w:div>
    <w:div w:id="670261714">
      <w:bodyDiv w:val="1"/>
      <w:marLeft w:val="0"/>
      <w:marRight w:val="0"/>
      <w:marTop w:val="0"/>
      <w:marBottom w:val="0"/>
      <w:divBdr>
        <w:top w:val="none" w:sz="0" w:space="0" w:color="auto"/>
        <w:left w:val="none" w:sz="0" w:space="0" w:color="auto"/>
        <w:bottom w:val="none" w:sz="0" w:space="0" w:color="auto"/>
        <w:right w:val="none" w:sz="0" w:space="0" w:color="auto"/>
      </w:divBdr>
      <w:divsChild>
        <w:div w:id="1581476808">
          <w:marLeft w:val="0"/>
          <w:marRight w:val="0"/>
          <w:marTop w:val="0"/>
          <w:marBottom w:val="0"/>
          <w:divBdr>
            <w:top w:val="none" w:sz="0" w:space="0" w:color="auto"/>
            <w:left w:val="none" w:sz="0" w:space="0" w:color="auto"/>
            <w:bottom w:val="none" w:sz="0" w:space="0" w:color="auto"/>
            <w:right w:val="none" w:sz="0" w:space="0" w:color="auto"/>
          </w:divBdr>
        </w:div>
        <w:div w:id="162160301">
          <w:marLeft w:val="0"/>
          <w:marRight w:val="0"/>
          <w:marTop w:val="0"/>
          <w:marBottom w:val="0"/>
          <w:divBdr>
            <w:top w:val="none" w:sz="0" w:space="0" w:color="auto"/>
            <w:left w:val="none" w:sz="0" w:space="0" w:color="auto"/>
            <w:bottom w:val="none" w:sz="0" w:space="0" w:color="auto"/>
            <w:right w:val="none" w:sz="0" w:space="0" w:color="auto"/>
          </w:divBdr>
        </w:div>
      </w:divsChild>
    </w:div>
    <w:div w:id="714428326">
      <w:bodyDiv w:val="1"/>
      <w:marLeft w:val="0"/>
      <w:marRight w:val="0"/>
      <w:marTop w:val="0"/>
      <w:marBottom w:val="0"/>
      <w:divBdr>
        <w:top w:val="none" w:sz="0" w:space="0" w:color="auto"/>
        <w:left w:val="none" w:sz="0" w:space="0" w:color="auto"/>
        <w:bottom w:val="none" w:sz="0" w:space="0" w:color="auto"/>
        <w:right w:val="none" w:sz="0" w:space="0" w:color="auto"/>
      </w:divBdr>
    </w:div>
    <w:div w:id="887717773">
      <w:bodyDiv w:val="1"/>
      <w:marLeft w:val="0"/>
      <w:marRight w:val="0"/>
      <w:marTop w:val="0"/>
      <w:marBottom w:val="0"/>
      <w:divBdr>
        <w:top w:val="none" w:sz="0" w:space="0" w:color="auto"/>
        <w:left w:val="none" w:sz="0" w:space="0" w:color="auto"/>
        <w:bottom w:val="none" w:sz="0" w:space="0" w:color="auto"/>
        <w:right w:val="none" w:sz="0" w:space="0" w:color="auto"/>
      </w:divBdr>
    </w:div>
    <w:div w:id="896891666">
      <w:bodyDiv w:val="1"/>
      <w:marLeft w:val="0"/>
      <w:marRight w:val="0"/>
      <w:marTop w:val="0"/>
      <w:marBottom w:val="0"/>
      <w:divBdr>
        <w:top w:val="none" w:sz="0" w:space="0" w:color="auto"/>
        <w:left w:val="none" w:sz="0" w:space="0" w:color="auto"/>
        <w:bottom w:val="none" w:sz="0" w:space="0" w:color="auto"/>
        <w:right w:val="none" w:sz="0" w:space="0" w:color="auto"/>
      </w:divBdr>
    </w:div>
    <w:div w:id="911088834">
      <w:bodyDiv w:val="1"/>
      <w:marLeft w:val="0"/>
      <w:marRight w:val="0"/>
      <w:marTop w:val="0"/>
      <w:marBottom w:val="0"/>
      <w:divBdr>
        <w:top w:val="none" w:sz="0" w:space="0" w:color="auto"/>
        <w:left w:val="none" w:sz="0" w:space="0" w:color="auto"/>
        <w:bottom w:val="none" w:sz="0" w:space="0" w:color="auto"/>
        <w:right w:val="none" w:sz="0" w:space="0" w:color="auto"/>
      </w:divBdr>
    </w:div>
    <w:div w:id="981542417">
      <w:bodyDiv w:val="1"/>
      <w:marLeft w:val="0"/>
      <w:marRight w:val="0"/>
      <w:marTop w:val="0"/>
      <w:marBottom w:val="0"/>
      <w:divBdr>
        <w:top w:val="none" w:sz="0" w:space="0" w:color="auto"/>
        <w:left w:val="none" w:sz="0" w:space="0" w:color="auto"/>
        <w:bottom w:val="none" w:sz="0" w:space="0" w:color="auto"/>
        <w:right w:val="none" w:sz="0" w:space="0" w:color="auto"/>
      </w:divBdr>
    </w:div>
    <w:div w:id="1081171536">
      <w:bodyDiv w:val="1"/>
      <w:marLeft w:val="0"/>
      <w:marRight w:val="0"/>
      <w:marTop w:val="0"/>
      <w:marBottom w:val="0"/>
      <w:divBdr>
        <w:top w:val="none" w:sz="0" w:space="0" w:color="auto"/>
        <w:left w:val="none" w:sz="0" w:space="0" w:color="auto"/>
        <w:bottom w:val="none" w:sz="0" w:space="0" w:color="auto"/>
        <w:right w:val="none" w:sz="0" w:space="0" w:color="auto"/>
      </w:divBdr>
    </w:div>
    <w:div w:id="1150488352">
      <w:bodyDiv w:val="1"/>
      <w:marLeft w:val="0"/>
      <w:marRight w:val="0"/>
      <w:marTop w:val="0"/>
      <w:marBottom w:val="0"/>
      <w:divBdr>
        <w:top w:val="none" w:sz="0" w:space="0" w:color="auto"/>
        <w:left w:val="none" w:sz="0" w:space="0" w:color="auto"/>
        <w:bottom w:val="none" w:sz="0" w:space="0" w:color="auto"/>
        <w:right w:val="none" w:sz="0" w:space="0" w:color="auto"/>
      </w:divBdr>
    </w:div>
    <w:div w:id="1518612631">
      <w:bodyDiv w:val="1"/>
      <w:marLeft w:val="0"/>
      <w:marRight w:val="0"/>
      <w:marTop w:val="0"/>
      <w:marBottom w:val="0"/>
      <w:divBdr>
        <w:top w:val="none" w:sz="0" w:space="0" w:color="auto"/>
        <w:left w:val="none" w:sz="0" w:space="0" w:color="auto"/>
        <w:bottom w:val="none" w:sz="0" w:space="0" w:color="auto"/>
        <w:right w:val="none" w:sz="0" w:space="0" w:color="auto"/>
      </w:divBdr>
    </w:div>
    <w:div w:id="1956013828">
      <w:bodyDiv w:val="1"/>
      <w:marLeft w:val="0"/>
      <w:marRight w:val="0"/>
      <w:marTop w:val="0"/>
      <w:marBottom w:val="0"/>
      <w:divBdr>
        <w:top w:val="none" w:sz="0" w:space="0" w:color="auto"/>
        <w:left w:val="none" w:sz="0" w:space="0" w:color="auto"/>
        <w:bottom w:val="none" w:sz="0" w:space="0" w:color="auto"/>
        <w:right w:val="none" w:sz="0" w:space="0" w:color="auto"/>
      </w:divBdr>
    </w:div>
    <w:div w:id="2015915648">
      <w:bodyDiv w:val="1"/>
      <w:marLeft w:val="0"/>
      <w:marRight w:val="0"/>
      <w:marTop w:val="0"/>
      <w:marBottom w:val="0"/>
      <w:divBdr>
        <w:top w:val="none" w:sz="0" w:space="0" w:color="auto"/>
        <w:left w:val="none" w:sz="0" w:space="0" w:color="auto"/>
        <w:bottom w:val="none" w:sz="0" w:space="0" w:color="auto"/>
        <w:right w:val="none" w:sz="0" w:space="0" w:color="auto"/>
      </w:divBdr>
    </w:div>
    <w:div w:id="20566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7D0C-FA8A-1548-8021-74368D7F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3657</Characters>
  <Application>Microsoft Macintosh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Masaya</dc:creator>
  <cp:lastModifiedBy>市井 雅哉</cp:lastModifiedBy>
  <cp:revision>2</cp:revision>
  <cp:lastPrinted>2020-09-11T08:31:00Z</cp:lastPrinted>
  <dcterms:created xsi:type="dcterms:W3CDTF">2020-09-17T07:30:00Z</dcterms:created>
  <dcterms:modified xsi:type="dcterms:W3CDTF">2020-09-17T07:30:00Z</dcterms:modified>
</cp:coreProperties>
</file>